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640" w:hanging="640"/>
        <w:jc w:val="left"/>
        <w:rPr>
          <w:rFonts w:ascii="黑体" w:eastAsia="黑体" w:hAnsi="黑体"/>
          <w:color w:val="000000" w:themeColor="text1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  <w:shd w:val="clear" w:color="auto" w:fill="FFFFFF"/>
        </w:rPr>
        <w:t>附件</w:t>
      </w:r>
    </w:p>
    <w:p w:rsidR="002D24C3" w:rsidRDefault="002D24C3">
      <w:pPr>
        <w:spacing w:line="550" w:lineRule="exact"/>
      </w:pP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880" w:hanging="880"/>
        <w:jc w:val="center"/>
        <w:rPr>
          <w:rFonts w:eastAsia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广元市民族团结进步模范集体和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880" w:hanging="880"/>
        <w:jc w:val="center"/>
        <w:rPr>
          <w:rFonts w:eastAsia="方正小标宋_GBK"/>
          <w:color w:val="000000" w:themeColor="text1"/>
          <w:sz w:val="44"/>
          <w:szCs w:val="44"/>
          <w:shd w:val="clear" w:color="auto" w:fill="FFFFFF"/>
        </w:rPr>
      </w:pPr>
      <w:r>
        <w:rPr>
          <w:rFonts w:eastAsia="方正小标宋_GBK"/>
          <w:color w:val="000000" w:themeColor="text1"/>
          <w:sz w:val="44"/>
          <w:szCs w:val="44"/>
          <w:shd w:val="clear" w:color="auto" w:fill="FFFFFF"/>
        </w:rPr>
        <w:t>模范个人名单</w:t>
      </w:r>
    </w:p>
    <w:p w:rsidR="002D24C3" w:rsidRDefault="002D24C3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方正小标宋_GBK"/>
          <w:color w:val="000000" w:themeColor="text1"/>
          <w:sz w:val="32"/>
          <w:szCs w:val="32"/>
        </w:rPr>
      </w:pP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一、模范集体（</w:t>
      </w:r>
      <w:r>
        <w:rPr>
          <w:rFonts w:eastAsia="黑体"/>
          <w:color w:val="000000" w:themeColor="text1"/>
          <w:sz w:val="32"/>
          <w:szCs w:val="32"/>
        </w:rPr>
        <w:t>20</w:t>
      </w:r>
      <w:r>
        <w:rPr>
          <w:rFonts w:eastAsia="黑体"/>
          <w:color w:val="000000" w:themeColor="text1"/>
          <w:sz w:val="32"/>
          <w:szCs w:val="32"/>
        </w:rPr>
        <w:t>个）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川北幼儿师范高等专科学校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市委组织部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市公安局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市财政局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广元市利州中等专业学校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苍溪县云峰镇人民政府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四川省旺苍县英萃初级中学校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四川省剑阁职业高级中学校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青川县民族宗教事务局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青川县大院回族乡人民政府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青川县蒿溪民族学校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青川县关庄镇陶龙村村民委员会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青川县蒿溪回族乡青光村村民委员会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青川沃兰德农业发展有限公司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利州区民族宗教事务局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利州区人民政府嘉陵街道办事处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利州区龙潭乡人民政府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昭化区太公镇人民政府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朝天区民族宗教事务局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朝天区大滩镇人民政府</w:t>
      </w:r>
    </w:p>
    <w:p w:rsidR="002D24C3" w:rsidRDefault="00917E02">
      <w:pPr>
        <w:pStyle w:val="a0"/>
        <w:overflowPunct w:val="0"/>
        <w:spacing w:before="0" w:beforeAutospacing="0" w:after="0" w:afterAutospacing="0" w:line="550" w:lineRule="exact"/>
        <w:ind w:leftChars="0" w:left="0" w:firstLineChars="200" w:firstLine="640"/>
        <w:rPr>
          <w:rFonts w:eastAsia="黑体"/>
          <w:color w:val="000000" w:themeColor="text1"/>
          <w:sz w:val="32"/>
          <w:szCs w:val="32"/>
        </w:rPr>
      </w:pPr>
      <w:r>
        <w:rPr>
          <w:rFonts w:eastAsia="黑体"/>
          <w:color w:val="000000" w:themeColor="text1"/>
          <w:sz w:val="32"/>
          <w:szCs w:val="32"/>
        </w:rPr>
        <w:t>二、模范个人（</w:t>
      </w:r>
      <w:r>
        <w:rPr>
          <w:rFonts w:eastAsia="黑体"/>
          <w:color w:val="000000" w:themeColor="text1"/>
          <w:sz w:val="32"/>
          <w:szCs w:val="32"/>
        </w:rPr>
        <w:t>39</w:t>
      </w:r>
      <w:r>
        <w:rPr>
          <w:rFonts w:eastAsia="黑体" w:hint="eastAsia"/>
          <w:color w:val="000000" w:themeColor="text1"/>
          <w:sz w:val="32"/>
          <w:szCs w:val="32"/>
        </w:rPr>
        <w:t>名</w:t>
      </w:r>
      <w:r>
        <w:rPr>
          <w:rFonts w:eastAsia="黑体"/>
          <w:color w:val="000000" w:themeColor="text1"/>
          <w:sz w:val="32"/>
          <w:szCs w:val="32"/>
        </w:rPr>
        <w:t>）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pacing w:val="-1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匡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琰（女）</w:t>
      </w:r>
      <w:r>
        <w:rPr>
          <w:rFonts w:eastAsia="仿宋_GB2312"/>
          <w:color w:val="000000" w:themeColor="text1"/>
          <w:sz w:val="32"/>
          <w:szCs w:val="32"/>
        </w:rPr>
        <w:t xml:space="preserve">      </w:t>
      </w:r>
      <w:r>
        <w:rPr>
          <w:rFonts w:eastAsia="仿宋_GB2312"/>
          <w:color w:val="000000" w:themeColor="text1"/>
          <w:spacing w:val="-11"/>
          <w:sz w:val="32"/>
          <w:szCs w:val="32"/>
        </w:rPr>
        <w:t>市纪委监委驻市政协纪检监察组副组长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刘小平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市委宣传部办公室副主任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胡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江（仡佬族）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市委统战部民族科科长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郭志斌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市发展改革委农经科副科长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pacing w:val="-34"/>
          <w:w w:val="95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赵文莉（女）</w:t>
      </w:r>
      <w:r>
        <w:rPr>
          <w:rFonts w:eastAsia="仿宋_GB2312"/>
          <w:color w:val="000000" w:themeColor="text1"/>
          <w:spacing w:val="-34"/>
          <w:w w:val="95"/>
          <w:sz w:val="32"/>
          <w:szCs w:val="32"/>
        </w:rPr>
        <w:t>市人力资源社会保障局直属机关党委专职副书记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张雪琴（女）</w:t>
      </w:r>
      <w:r>
        <w:rPr>
          <w:rFonts w:eastAsia="仿宋_GB2312"/>
          <w:color w:val="000000" w:themeColor="text1"/>
          <w:sz w:val="32"/>
          <w:szCs w:val="32"/>
        </w:rPr>
        <w:t xml:space="preserve">      </w:t>
      </w:r>
      <w:r>
        <w:rPr>
          <w:rFonts w:eastAsia="仿宋_GB2312"/>
          <w:color w:val="000000" w:themeColor="text1"/>
          <w:sz w:val="32"/>
          <w:szCs w:val="32"/>
        </w:rPr>
        <w:t>市交通运输局人事科副科长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唐晓娟（女）</w:t>
      </w:r>
      <w:r>
        <w:rPr>
          <w:rFonts w:eastAsia="仿宋_GB2312"/>
          <w:color w:val="000000" w:themeColor="text1"/>
          <w:sz w:val="32"/>
          <w:szCs w:val="32"/>
        </w:rPr>
        <w:t xml:space="preserve">      </w:t>
      </w:r>
      <w:r>
        <w:rPr>
          <w:rFonts w:eastAsia="仿宋_GB2312"/>
          <w:color w:val="000000" w:themeColor="text1"/>
          <w:sz w:val="32"/>
          <w:szCs w:val="32"/>
        </w:rPr>
        <w:t>市水利局四级主任科员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侯春霞（女）</w:t>
      </w:r>
      <w:r>
        <w:rPr>
          <w:rFonts w:eastAsia="仿宋_GB2312"/>
          <w:color w:val="000000" w:themeColor="text1"/>
          <w:sz w:val="32"/>
          <w:szCs w:val="32"/>
        </w:rPr>
        <w:t xml:space="preserve">      </w:t>
      </w:r>
      <w:r>
        <w:rPr>
          <w:rFonts w:eastAsia="仿宋_GB2312"/>
          <w:color w:val="000000" w:themeColor="text1"/>
          <w:sz w:val="32"/>
          <w:szCs w:val="32"/>
        </w:rPr>
        <w:t>市农业农村局经作站站长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万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鹏</w:t>
      </w: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市卫生健康委基层卫生健康科科长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岳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洪（女）</w:t>
      </w:r>
      <w:r>
        <w:rPr>
          <w:rFonts w:eastAsia="仿宋_GB2312"/>
          <w:color w:val="000000" w:themeColor="text1"/>
          <w:sz w:val="32"/>
          <w:szCs w:val="32"/>
        </w:rPr>
        <w:t xml:space="preserve">      </w:t>
      </w:r>
      <w:r>
        <w:rPr>
          <w:rFonts w:eastAsia="仿宋_GB2312"/>
          <w:color w:val="000000" w:themeColor="text1"/>
          <w:sz w:val="32"/>
          <w:szCs w:val="32"/>
        </w:rPr>
        <w:t>川北幼专学生工作处副处长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李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威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市殡葬管理所副所长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pacing w:val="-6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马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涛（女，回族）</w:t>
      </w:r>
      <w:r>
        <w:rPr>
          <w:rFonts w:eastAsia="仿宋_GB2312"/>
          <w:color w:val="000000" w:themeColor="text1"/>
          <w:spacing w:val="-6"/>
          <w:sz w:val="32"/>
          <w:szCs w:val="32"/>
        </w:rPr>
        <w:t>苍溪县司法局行政执法协调监督股股长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秦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畅（女）</w:t>
      </w:r>
      <w:r>
        <w:rPr>
          <w:rFonts w:eastAsia="仿宋_GB2312"/>
          <w:color w:val="000000" w:themeColor="text1"/>
          <w:sz w:val="32"/>
          <w:szCs w:val="32"/>
        </w:rPr>
        <w:t xml:space="preserve">      </w:t>
      </w:r>
      <w:r>
        <w:rPr>
          <w:rFonts w:eastAsia="仿宋_GB2312"/>
          <w:color w:val="000000" w:themeColor="text1"/>
          <w:sz w:val="32"/>
          <w:szCs w:val="32"/>
        </w:rPr>
        <w:t>苍溪县职业高级中学教师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刘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斌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旺苍县公安局国保大队民警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王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力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旺苍县化龙乡中心校教师（挂职凉山州</w:t>
      </w:r>
    </w:p>
    <w:p w:rsidR="002D24C3" w:rsidRDefault="00917E02">
      <w:pPr>
        <w:overflowPunct w:val="0"/>
        <w:spacing w:line="550" w:lineRule="exact"/>
        <w:ind w:firstLineChars="1100" w:firstLine="352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雷波县八寨九年一贯制学校副校长）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张明钊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中共剑阁县委统战部干部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陈烨平</w:t>
      </w:r>
      <w:r>
        <w:rPr>
          <w:rFonts w:eastAsia="仿宋_GB2312"/>
          <w:color w:val="000000" w:themeColor="text1"/>
          <w:sz w:val="32"/>
          <w:szCs w:val="32"/>
        </w:rPr>
        <w:t xml:space="preserve">            </w:t>
      </w:r>
      <w:r>
        <w:rPr>
          <w:rFonts w:eastAsia="仿宋_GB2312"/>
          <w:color w:val="000000" w:themeColor="text1"/>
          <w:sz w:val="32"/>
          <w:szCs w:val="32"/>
        </w:rPr>
        <w:t>剑阁县公安局下寺镇派出所民警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lastRenderedPageBreak/>
        <w:t>李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怡（女）</w:t>
      </w:r>
      <w:r>
        <w:rPr>
          <w:rFonts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青川县公安局民警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廖若伊（女）</w:t>
      </w:r>
      <w:r>
        <w:rPr>
          <w:rFonts w:eastAsia="仿宋_GB2312"/>
          <w:color w:val="000000" w:themeColor="text1"/>
          <w:sz w:val="32"/>
          <w:szCs w:val="32"/>
        </w:rPr>
        <w:t xml:space="preserve">   </w:t>
      </w:r>
      <w:r>
        <w:rPr>
          <w:rFonts w:eastAsia="仿宋_GB2312"/>
          <w:color w:val="000000" w:themeColor="text1"/>
          <w:sz w:val="32"/>
          <w:szCs w:val="32"/>
        </w:rPr>
        <w:t>青川县财政局一级科员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雍如超</w:t>
      </w:r>
      <w:r>
        <w:rPr>
          <w:rFonts w:eastAsia="仿宋_GB2312"/>
          <w:color w:val="000000" w:themeColor="text1"/>
          <w:sz w:val="32"/>
          <w:szCs w:val="32"/>
        </w:rPr>
        <w:t xml:space="preserve">         </w:t>
      </w:r>
      <w:r>
        <w:rPr>
          <w:rFonts w:eastAsia="仿宋_GB2312"/>
          <w:color w:val="000000" w:themeColor="text1"/>
          <w:sz w:val="32"/>
          <w:szCs w:val="32"/>
        </w:rPr>
        <w:t>青川县统战工作服务中心九级职员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王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露（女）</w:t>
      </w:r>
      <w:r>
        <w:rPr>
          <w:rFonts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青川县蒿溪回族乡党委书记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马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敏（回族）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青川县大院回族乡党委副书记、乡长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余长林</w:t>
      </w: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>青川县青溪镇政法统战委员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赵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良</w:t>
      </w: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>青川县乐安镇人民政府一级科员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董发松</w:t>
      </w:r>
      <w:r>
        <w:rPr>
          <w:rFonts w:eastAsia="仿宋_GB2312"/>
          <w:color w:val="000000" w:themeColor="text1"/>
          <w:sz w:val="32"/>
          <w:szCs w:val="32"/>
        </w:rPr>
        <w:t xml:space="preserve">         </w:t>
      </w:r>
      <w:r>
        <w:rPr>
          <w:rFonts w:eastAsia="仿宋_GB2312"/>
          <w:color w:val="000000" w:themeColor="text1"/>
          <w:sz w:val="32"/>
          <w:szCs w:val="32"/>
        </w:rPr>
        <w:t>青川县乔庄镇人民政府二级主任科员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w w:val="96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马继明（回族）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w w:val="96"/>
          <w:sz w:val="32"/>
          <w:szCs w:val="32"/>
        </w:rPr>
        <w:t>青川县关庄镇红新社区居民委员会主任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石庭瑞</w:t>
      </w:r>
      <w:r>
        <w:rPr>
          <w:rFonts w:eastAsia="仿宋_GB2312"/>
          <w:color w:val="000000" w:themeColor="text1"/>
          <w:sz w:val="32"/>
          <w:szCs w:val="32"/>
        </w:rPr>
        <w:t xml:space="preserve">         </w:t>
      </w:r>
      <w:r>
        <w:rPr>
          <w:rFonts w:eastAsia="仿宋_GB2312"/>
          <w:color w:val="000000" w:themeColor="text1"/>
          <w:sz w:val="32"/>
          <w:szCs w:val="32"/>
        </w:rPr>
        <w:t xml:space="preserve"> </w:t>
      </w:r>
      <w:r>
        <w:rPr>
          <w:rFonts w:eastAsia="仿宋_GB2312"/>
          <w:color w:val="000000" w:themeColor="text1"/>
          <w:sz w:val="32"/>
          <w:szCs w:val="32"/>
        </w:rPr>
        <w:t>利州区委统战部干部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陈经略</w:t>
      </w:r>
      <w:r>
        <w:rPr>
          <w:rFonts w:eastAsia="仿宋_GB2312"/>
          <w:color w:val="000000" w:themeColor="text1"/>
          <w:sz w:val="32"/>
          <w:szCs w:val="32"/>
        </w:rPr>
        <w:t xml:space="preserve">         </w:t>
      </w:r>
      <w:r>
        <w:rPr>
          <w:rFonts w:eastAsia="仿宋_GB2312"/>
          <w:color w:val="000000" w:themeColor="text1"/>
          <w:sz w:val="32"/>
          <w:szCs w:val="32"/>
        </w:rPr>
        <w:t>利州区教育局党组成员、副局长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w w:val="96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杨建军</w:t>
      </w:r>
      <w:r>
        <w:rPr>
          <w:rFonts w:eastAsia="仿宋_GB2312"/>
          <w:color w:val="000000" w:themeColor="text1"/>
          <w:sz w:val="32"/>
          <w:szCs w:val="32"/>
        </w:rPr>
        <w:t xml:space="preserve">        </w:t>
      </w:r>
      <w:r>
        <w:rPr>
          <w:rFonts w:eastAsia="仿宋_GB2312"/>
          <w:color w:val="000000" w:themeColor="text1"/>
          <w:w w:val="96"/>
          <w:sz w:val="32"/>
          <w:szCs w:val="32"/>
        </w:rPr>
        <w:t>市公安局利州区分局国保大队副大队长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pacing w:val="-23"/>
          <w:w w:val="90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马建翔（回族）</w:t>
      </w:r>
      <w:r>
        <w:rPr>
          <w:rFonts w:eastAsia="仿宋_GB2312"/>
          <w:color w:val="000000" w:themeColor="text1"/>
          <w:spacing w:val="-23"/>
          <w:w w:val="90"/>
          <w:sz w:val="32"/>
          <w:szCs w:val="32"/>
        </w:rPr>
        <w:t>利州区人民政府嘉陵街道办事处副主任、人武部长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黄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巧（女）</w:t>
      </w:r>
      <w:r>
        <w:rPr>
          <w:rFonts w:eastAsia="仿宋_GB2312"/>
          <w:color w:val="000000" w:themeColor="text1"/>
          <w:sz w:val="32"/>
          <w:szCs w:val="32"/>
        </w:rPr>
        <w:t xml:space="preserve">    </w:t>
      </w:r>
      <w:r>
        <w:rPr>
          <w:rFonts w:eastAsia="仿宋_GB2312"/>
          <w:color w:val="000000" w:themeColor="text1"/>
          <w:sz w:val="32"/>
          <w:szCs w:val="32"/>
        </w:rPr>
        <w:t>利州区嘉陵街道上河街社区党委书记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王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唯</w:t>
      </w: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>利州区龙潭乡团委副书记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李文军</w:t>
      </w: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>昭化区清水镇政法统战委员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杨长军</w:t>
      </w:r>
      <w:r>
        <w:rPr>
          <w:rFonts w:eastAsia="仿宋_GB2312"/>
          <w:color w:val="000000" w:themeColor="text1"/>
          <w:sz w:val="32"/>
          <w:szCs w:val="32"/>
        </w:rPr>
        <w:t xml:space="preserve">          </w:t>
      </w:r>
      <w:r>
        <w:rPr>
          <w:rFonts w:eastAsia="仿宋_GB2312"/>
          <w:color w:val="000000" w:themeColor="text1"/>
          <w:sz w:val="32"/>
          <w:szCs w:val="32"/>
        </w:rPr>
        <w:t>昭化区太公镇学堂村支部书记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pacing w:val="-10"/>
          <w:w w:val="96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赵文先</w:t>
      </w:r>
      <w:r>
        <w:rPr>
          <w:rFonts w:eastAsia="仿宋_GB2312"/>
          <w:color w:val="000000" w:themeColor="text1"/>
          <w:sz w:val="32"/>
          <w:szCs w:val="32"/>
        </w:rPr>
        <w:t xml:space="preserve">         </w:t>
      </w:r>
      <w:r>
        <w:rPr>
          <w:rFonts w:eastAsia="仿宋_GB2312"/>
          <w:color w:val="000000" w:themeColor="text1"/>
          <w:spacing w:val="-10"/>
          <w:w w:val="96"/>
          <w:sz w:val="32"/>
          <w:szCs w:val="32"/>
        </w:rPr>
        <w:t>朝天区委统战部副部长、区民宗局副局长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蒋媛媛（女）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朝天区朝天镇政府一级科员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穆培志（回族）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朝天区大滩镇清真寺管委会主任</w:t>
      </w:r>
    </w:p>
    <w:p w:rsidR="002D24C3" w:rsidRDefault="00917E02">
      <w:pPr>
        <w:overflowPunct w:val="0"/>
        <w:spacing w:line="55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马超轩（回族）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朝天区政协常委、大滩镇清真寺阿訇</w:t>
      </w:r>
    </w:p>
    <w:p w:rsidR="002D24C3" w:rsidRPr="0091364E" w:rsidRDefault="00917E02" w:rsidP="0091364E">
      <w:pPr>
        <w:overflowPunct w:val="0"/>
        <w:spacing w:line="550" w:lineRule="exact"/>
        <w:ind w:firstLineChars="200" w:firstLine="640"/>
      </w:pPr>
      <w:r>
        <w:rPr>
          <w:rFonts w:eastAsia="仿宋_GB2312"/>
          <w:color w:val="000000" w:themeColor="text1"/>
          <w:sz w:val="32"/>
          <w:szCs w:val="32"/>
        </w:rPr>
        <w:t>曹</w:t>
      </w:r>
      <w:r>
        <w:rPr>
          <w:rFonts w:eastAsia="仿宋_GB2312"/>
          <w:color w:val="000000" w:themeColor="text1"/>
          <w:sz w:val="32"/>
          <w:szCs w:val="32"/>
        </w:rPr>
        <w:t xml:space="preserve">  </w:t>
      </w:r>
      <w:r>
        <w:rPr>
          <w:rFonts w:eastAsia="仿宋_GB2312"/>
          <w:color w:val="000000" w:themeColor="text1"/>
          <w:sz w:val="32"/>
          <w:szCs w:val="32"/>
        </w:rPr>
        <w:t>燕（女）</w:t>
      </w:r>
      <w:r>
        <w:rPr>
          <w:rFonts w:eastAsia="仿宋_GB2312"/>
          <w:color w:val="000000" w:themeColor="text1"/>
          <w:spacing w:val="-23"/>
          <w:w w:val="96"/>
          <w:sz w:val="32"/>
          <w:szCs w:val="32"/>
        </w:rPr>
        <w:t>市公安局经济技术开发区分局国保大队教导员</w:t>
      </w:r>
      <w:bookmarkStart w:id="0" w:name="_GoBack"/>
      <w:bookmarkEnd w:id="0"/>
    </w:p>
    <w:sectPr w:rsidR="002D24C3" w:rsidRPr="0091364E" w:rsidSect="002D2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E02" w:rsidRDefault="00917E02" w:rsidP="0091364E">
      <w:r>
        <w:separator/>
      </w:r>
    </w:p>
  </w:endnote>
  <w:endnote w:type="continuationSeparator" w:id="1">
    <w:p w:rsidR="00917E02" w:rsidRDefault="00917E02" w:rsidP="0091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E02" w:rsidRDefault="00917E02" w:rsidP="0091364E">
      <w:r>
        <w:separator/>
      </w:r>
    </w:p>
  </w:footnote>
  <w:footnote w:type="continuationSeparator" w:id="1">
    <w:p w:rsidR="00917E02" w:rsidRDefault="00917E02" w:rsidP="00913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4C3"/>
    <w:rsid w:val="002D24C3"/>
    <w:rsid w:val="0091364E"/>
    <w:rsid w:val="00917E02"/>
    <w:rsid w:val="09F97B14"/>
    <w:rsid w:val="460C4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able of figures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2D24C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uiPriority w:val="99"/>
    <w:unhideWhenUsed/>
    <w:qFormat/>
    <w:rsid w:val="002D24C3"/>
    <w:pPr>
      <w:spacing w:before="100" w:beforeAutospacing="1" w:after="100" w:afterAutospacing="1"/>
      <w:ind w:leftChars="200" w:left="200" w:hangingChars="200" w:hanging="200"/>
    </w:pPr>
  </w:style>
  <w:style w:type="paragraph" w:styleId="a4">
    <w:name w:val="footer"/>
    <w:basedOn w:val="a"/>
    <w:uiPriority w:val="99"/>
    <w:unhideWhenUsed/>
    <w:qFormat/>
    <w:rsid w:val="002D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2D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政务公开科:杨琴琴</cp:lastModifiedBy>
  <cp:revision>2</cp:revision>
  <dcterms:created xsi:type="dcterms:W3CDTF">2014-10-29T12:08:00Z</dcterms:created>
  <dcterms:modified xsi:type="dcterms:W3CDTF">2020-10-16T10:38:00Z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