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2657" w:type="dxa"/>
        <w:jc w:val="center"/>
        <w:tblLayout w:type="autofit"/>
        <w:tblCellMar>
          <w:top w:w="0" w:type="dxa"/>
          <w:left w:w="108" w:type="dxa"/>
          <w:bottom w:w="0" w:type="dxa"/>
          <w:right w:w="108" w:type="dxa"/>
        </w:tblCellMar>
      </w:tblPr>
      <w:tblGrid>
        <w:gridCol w:w="2936"/>
        <w:gridCol w:w="540"/>
        <w:gridCol w:w="1141"/>
        <w:gridCol w:w="8040"/>
      </w:tblGrid>
      <w:tr>
        <w:tblPrEx>
          <w:tblCellMar>
            <w:top w:w="0" w:type="dxa"/>
            <w:left w:w="108" w:type="dxa"/>
            <w:bottom w:w="0" w:type="dxa"/>
            <w:right w:w="108" w:type="dxa"/>
          </w:tblCellMar>
        </w:tblPrEx>
        <w:trPr>
          <w:trHeight w:val="678" w:hRule="atLeast"/>
          <w:jc w:val="center"/>
        </w:trPr>
        <w:tc>
          <w:tcPr>
            <w:tcW w:w="12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b/>
                <w:bCs/>
                <w:color w:val="000000"/>
                <w:kern w:val="0"/>
                <w:sz w:val="32"/>
                <w:szCs w:val="32"/>
                <w:lang w:bidi="ar"/>
              </w:rPr>
              <w:t>评分办法</w:t>
            </w:r>
          </w:p>
        </w:tc>
      </w:tr>
      <w:tr>
        <w:tblPrEx>
          <w:tblCellMar>
            <w:top w:w="0" w:type="dxa"/>
            <w:left w:w="108" w:type="dxa"/>
            <w:bottom w:w="0" w:type="dxa"/>
            <w:right w:w="108" w:type="dxa"/>
          </w:tblCellMar>
        </w:tblPrEx>
        <w:trPr>
          <w:trHeight w:val="454" w:hRule="atLeast"/>
          <w:jc w:val="center"/>
        </w:trPr>
        <w:tc>
          <w:tcPr>
            <w:tcW w:w="293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基本思路</w:t>
            </w:r>
          </w:p>
        </w:tc>
        <w:tc>
          <w:tcPr>
            <w:tcW w:w="540"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Style w:val="6"/>
                <w:rFonts w:hint="default"/>
                <w:sz w:val="20"/>
                <w:szCs w:val="20"/>
                <w:lang w:bidi="ar"/>
              </w:rPr>
            </w:pPr>
            <w:r>
              <w:rPr>
                <w:rStyle w:val="6"/>
                <w:sz w:val="20"/>
                <w:szCs w:val="20"/>
                <w:lang w:bidi="ar"/>
              </w:rPr>
              <w:t>15分</w:t>
            </w:r>
          </w:p>
        </w:tc>
        <w:tc>
          <w:tcPr>
            <w:tcW w:w="9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对本项目的认识及基本技术思路清晰、合理、有效、科学、内容完整的得11-15分，较好的得7-10分，一般的得4-7分。</w:t>
            </w:r>
          </w:p>
        </w:tc>
      </w:tr>
      <w:tr>
        <w:tblPrEx>
          <w:tblCellMar>
            <w:top w:w="0" w:type="dxa"/>
            <w:left w:w="108" w:type="dxa"/>
            <w:bottom w:w="0" w:type="dxa"/>
            <w:right w:w="108" w:type="dxa"/>
          </w:tblCellMar>
        </w:tblPrEx>
        <w:trPr>
          <w:trHeight w:val="414" w:hRule="atLeast"/>
          <w:jc w:val="center"/>
        </w:trPr>
        <w:tc>
          <w:tcPr>
            <w:tcW w:w="2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技术力量</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35分</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设计负责人15分</w:t>
            </w:r>
          </w:p>
        </w:tc>
        <w:tc>
          <w:tcPr>
            <w:tcW w:w="8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设计负责人以设计负责人身份组织的城市更新、新城规划</w:t>
            </w:r>
            <w:r>
              <w:rPr>
                <w:rFonts w:hint="eastAsia" w:ascii="宋体" w:hAnsi="宋体" w:eastAsia="宋体" w:cs="宋体"/>
                <w:color w:val="000000"/>
                <w:kern w:val="0"/>
                <w:sz w:val="20"/>
                <w:szCs w:val="20"/>
                <w:lang w:eastAsia="zh-CN" w:bidi="ar"/>
              </w:rPr>
              <w:t>的</w:t>
            </w:r>
            <w:r>
              <w:rPr>
                <w:rFonts w:hint="eastAsia" w:ascii="宋体" w:hAnsi="宋体" w:eastAsia="宋体" w:cs="宋体"/>
                <w:color w:val="000000"/>
                <w:kern w:val="0"/>
                <w:sz w:val="20"/>
                <w:szCs w:val="20"/>
                <w:lang w:bidi="ar"/>
              </w:rPr>
              <w:t>策划</w:t>
            </w:r>
            <w:r>
              <w:rPr>
                <w:rFonts w:hint="eastAsia" w:ascii="宋体" w:hAnsi="宋体" w:eastAsia="宋体" w:cs="宋体"/>
                <w:color w:val="000000"/>
                <w:kern w:val="0"/>
                <w:sz w:val="20"/>
                <w:szCs w:val="20"/>
                <w:lang w:eastAsia="zh-CN" w:bidi="ar"/>
              </w:rPr>
              <w:t>及</w:t>
            </w:r>
            <w:r>
              <w:rPr>
                <w:rFonts w:hint="eastAsia" w:ascii="宋体" w:hAnsi="宋体" w:eastAsia="宋体" w:cs="宋体"/>
                <w:color w:val="000000"/>
                <w:kern w:val="0"/>
                <w:sz w:val="20"/>
                <w:szCs w:val="20"/>
                <w:lang w:bidi="ar"/>
              </w:rPr>
              <w:t>概念规划等相关类型的项目编制任务每获得1个省级或以上级别奖项的得3分，每获得1个市级奖项的得1.5分，没有的不得分，本项最高得15分。</w:t>
            </w:r>
          </w:p>
        </w:tc>
      </w:tr>
      <w:tr>
        <w:tblPrEx>
          <w:tblCellMar>
            <w:top w:w="0" w:type="dxa"/>
            <w:left w:w="108" w:type="dxa"/>
            <w:bottom w:w="0" w:type="dxa"/>
            <w:right w:w="108" w:type="dxa"/>
          </w:tblCellMar>
        </w:tblPrEx>
        <w:trPr>
          <w:trHeight w:val="252" w:hRule="atLeast"/>
          <w:jc w:val="center"/>
        </w:trPr>
        <w:tc>
          <w:tcPr>
            <w:tcW w:w="2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主创设计师15分</w:t>
            </w:r>
          </w:p>
        </w:tc>
        <w:tc>
          <w:tcPr>
            <w:tcW w:w="8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主创设计师以主创设计师身份组织的城市更新、新城规划</w:t>
            </w:r>
            <w:r>
              <w:rPr>
                <w:rFonts w:hint="eastAsia" w:ascii="宋体" w:hAnsi="宋体" w:eastAsia="宋体" w:cs="宋体"/>
                <w:color w:val="000000"/>
                <w:kern w:val="0"/>
                <w:sz w:val="20"/>
                <w:szCs w:val="20"/>
                <w:lang w:eastAsia="zh-CN" w:bidi="ar"/>
              </w:rPr>
              <w:t>的</w:t>
            </w:r>
            <w:r>
              <w:rPr>
                <w:rFonts w:hint="eastAsia" w:ascii="宋体" w:hAnsi="宋体" w:eastAsia="宋体" w:cs="宋体"/>
                <w:color w:val="000000"/>
                <w:kern w:val="0"/>
                <w:sz w:val="20"/>
                <w:szCs w:val="20"/>
                <w:lang w:bidi="ar"/>
              </w:rPr>
              <w:t>策划</w:t>
            </w:r>
            <w:r>
              <w:rPr>
                <w:rFonts w:hint="eastAsia" w:ascii="宋体" w:hAnsi="宋体" w:eastAsia="宋体" w:cs="宋体"/>
                <w:color w:val="000000"/>
                <w:kern w:val="0"/>
                <w:sz w:val="20"/>
                <w:szCs w:val="20"/>
                <w:lang w:eastAsia="zh-CN" w:bidi="ar"/>
              </w:rPr>
              <w:t>及</w:t>
            </w:r>
            <w:r>
              <w:rPr>
                <w:rFonts w:hint="eastAsia" w:ascii="宋体" w:hAnsi="宋体" w:eastAsia="宋体" w:cs="宋体"/>
                <w:color w:val="000000"/>
                <w:kern w:val="0"/>
                <w:sz w:val="20"/>
                <w:szCs w:val="20"/>
                <w:lang w:bidi="ar"/>
              </w:rPr>
              <w:t>概念规划等相关类型的项目编制任务每获得1个省级奖项的得3分，每获得一个市级奖项的得1.5分，没有的不得分，本项最高得15分。</w:t>
            </w:r>
          </w:p>
        </w:tc>
      </w:tr>
      <w:tr>
        <w:tblPrEx>
          <w:tblCellMar>
            <w:top w:w="0" w:type="dxa"/>
            <w:left w:w="108" w:type="dxa"/>
            <w:bottom w:w="0" w:type="dxa"/>
            <w:right w:w="108" w:type="dxa"/>
          </w:tblCellMar>
        </w:tblPrEx>
        <w:trPr>
          <w:trHeight w:val="227" w:hRule="atLeast"/>
          <w:jc w:val="center"/>
        </w:trPr>
        <w:tc>
          <w:tcPr>
            <w:tcW w:w="2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团队人员5分</w:t>
            </w:r>
          </w:p>
        </w:tc>
        <w:tc>
          <w:tcPr>
            <w:tcW w:w="8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团队人员中每具有1个一级注册建筑师资格或注册城市规划师并承担的项目获得过奖项的得1分，本项最高得5分。</w:t>
            </w:r>
          </w:p>
        </w:tc>
      </w:tr>
      <w:tr>
        <w:tblPrEx>
          <w:tblCellMar>
            <w:top w:w="0" w:type="dxa"/>
            <w:left w:w="108" w:type="dxa"/>
            <w:bottom w:w="0" w:type="dxa"/>
            <w:right w:w="108" w:type="dxa"/>
          </w:tblCellMar>
        </w:tblPrEx>
        <w:trPr>
          <w:trHeight w:val="600" w:hRule="atLeast"/>
          <w:jc w:val="center"/>
        </w:trPr>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单位业绩</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50分</w:t>
            </w:r>
          </w:p>
        </w:tc>
        <w:tc>
          <w:tcPr>
            <w:tcW w:w="9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1.2017年1月1日至今应征单位承担城市更新、新城规划</w:t>
            </w:r>
            <w:r>
              <w:rPr>
                <w:rFonts w:hint="eastAsia" w:ascii="宋体" w:hAnsi="宋体" w:eastAsia="宋体" w:cs="宋体"/>
                <w:color w:val="000000"/>
                <w:kern w:val="0"/>
                <w:sz w:val="20"/>
                <w:szCs w:val="20"/>
                <w:lang w:eastAsia="zh-CN" w:bidi="ar"/>
              </w:rPr>
              <w:t>的</w:t>
            </w:r>
            <w:r>
              <w:rPr>
                <w:rFonts w:hint="eastAsia" w:ascii="宋体" w:hAnsi="宋体" w:eastAsia="宋体" w:cs="宋体"/>
                <w:color w:val="000000"/>
                <w:kern w:val="0"/>
                <w:sz w:val="20"/>
                <w:szCs w:val="20"/>
                <w:lang w:bidi="ar"/>
              </w:rPr>
              <w:t>策划</w:t>
            </w:r>
            <w:r>
              <w:rPr>
                <w:rFonts w:hint="eastAsia" w:ascii="宋体" w:hAnsi="宋体" w:eastAsia="宋体" w:cs="宋体"/>
                <w:color w:val="000000"/>
                <w:kern w:val="0"/>
                <w:sz w:val="20"/>
                <w:szCs w:val="20"/>
                <w:lang w:eastAsia="zh-CN" w:bidi="ar"/>
              </w:rPr>
              <w:t>及</w:t>
            </w:r>
            <w:r>
              <w:rPr>
                <w:rFonts w:hint="eastAsia" w:ascii="宋体" w:hAnsi="宋体" w:eastAsia="宋体" w:cs="宋体"/>
                <w:color w:val="000000"/>
                <w:kern w:val="0"/>
                <w:sz w:val="20"/>
                <w:szCs w:val="20"/>
                <w:lang w:bidi="ar"/>
              </w:rPr>
              <w:t>概念规划等相关类型的规划任务获得省级奖项的每有一个得3分，获得市级奖项的每有一个得1.5分，没有的不得分，本项最高得15分。</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2.2017年1月1日以来应征单位承担过城市更新、新城规划</w:t>
            </w:r>
            <w:r>
              <w:rPr>
                <w:rFonts w:hint="eastAsia" w:ascii="宋体" w:hAnsi="宋体" w:eastAsia="宋体" w:cs="宋体"/>
                <w:color w:val="000000"/>
                <w:kern w:val="0"/>
                <w:sz w:val="20"/>
                <w:szCs w:val="20"/>
                <w:lang w:eastAsia="zh-CN" w:bidi="ar"/>
              </w:rPr>
              <w:t>的</w:t>
            </w:r>
            <w:r>
              <w:rPr>
                <w:rFonts w:hint="eastAsia" w:ascii="宋体" w:hAnsi="宋体" w:eastAsia="宋体" w:cs="宋体"/>
                <w:color w:val="000000"/>
                <w:kern w:val="0"/>
                <w:sz w:val="20"/>
                <w:szCs w:val="20"/>
                <w:lang w:bidi="ar"/>
              </w:rPr>
              <w:t>策划</w:t>
            </w:r>
            <w:r>
              <w:rPr>
                <w:rFonts w:hint="eastAsia" w:ascii="宋体" w:hAnsi="宋体" w:eastAsia="宋体" w:cs="宋体"/>
                <w:color w:val="000000"/>
                <w:kern w:val="0"/>
                <w:sz w:val="20"/>
                <w:szCs w:val="20"/>
                <w:lang w:eastAsia="zh-CN" w:bidi="ar"/>
              </w:rPr>
              <w:t>及</w:t>
            </w:r>
            <w:r>
              <w:rPr>
                <w:rFonts w:hint="eastAsia" w:ascii="宋体" w:hAnsi="宋体" w:eastAsia="宋体" w:cs="宋体"/>
                <w:color w:val="000000"/>
                <w:kern w:val="0"/>
                <w:sz w:val="20"/>
                <w:szCs w:val="20"/>
                <w:lang w:bidi="ar"/>
              </w:rPr>
              <w:t>概念规划等相关类型的项目编制任务（已签订合同）的每有一个得3分，没有的不得分，本项最高得15分。</w:t>
            </w:r>
            <w:bookmarkStart w:id="0" w:name="_GoBack"/>
            <w:bookmarkEnd w:id="0"/>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3.应征单位提供编制任务合同不超过10个总金额最高的得20分，最低的得5分，其余的按加权法计分。</w:t>
            </w:r>
          </w:p>
        </w:tc>
      </w:tr>
      <w:tr>
        <w:tblPrEx>
          <w:tblCellMar>
            <w:top w:w="0" w:type="dxa"/>
            <w:left w:w="108" w:type="dxa"/>
            <w:bottom w:w="0" w:type="dxa"/>
            <w:right w:w="108" w:type="dxa"/>
          </w:tblCellMar>
        </w:tblPrEx>
        <w:trPr>
          <w:trHeight w:val="462" w:hRule="atLeast"/>
          <w:jc w:val="center"/>
        </w:trPr>
        <w:tc>
          <w:tcPr>
            <w:tcW w:w="12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备注：通过资格审查后进入评分。单位业绩第</w:t>
            </w:r>
            <w:r>
              <w:rPr>
                <w:rFonts w:ascii="宋体" w:hAnsi="宋体" w:eastAsia="宋体" w:cs="宋体"/>
                <w:color w:val="000000"/>
                <w:kern w:val="0"/>
                <w:sz w:val="20"/>
                <w:szCs w:val="20"/>
                <w:lang w:bidi="ar"/>
              </w:rPr>
              <w:t>3</w:t>
            </w:r>
            <w:r>
              <w:rPr>
                <w:rFonts w:hint="eastAsia" w:ascii="宋体" w:hAnsi="宋体" w:eastAsia="宋体" w:cs="宋体"/>
                <w:color w:val="000000"/>
                <w:kern w:val="0"/>
                <w:sz w:val="20"/>
                <w:szCs w:val="20"/>
                <w:lang w:bidi="ar"/>
              </w:rPr>
              <w:t>项</w:t>
            </w:r>
            <w:r>
              <w:rPr>
                <w:rFonts w:hint="eastAsia" w:ascii="宋体" w:hAnsi="宋体" w:eastAsia="宋体" w:cs="宋体"/>
                <w:color w:val="000000"/>
                <w:kern w:val="0"/>
                <w:sz w:val="20"/>
                <w:szCs w:val="20"/>
                <w:lang w:eastAsia="zh-CN" w:bidi="ar"/>
              </w:rPr>
              <w:t>占比为：</w:t>
            </w:r>
            <w:r>
              <w:rPr>
                <w:rFonts w:hint="eastAsia" w:ascii="宋体" w:hAnsi="宋体" w:eastAsia="宋体" w:cs="宋体"/>
                <w:color w:val="000000"/>
                <w:kern w:val="0"/>
                <w:sz w:val="20"/>
                <w:szCs w:val="20"/>
                <w:lang w:bidi="ar"/>
              </w:rPr>
              <w:t>规划设计50%，建筑设计</w:t>
            </w:r>
            <w:r>
              <w:rPr>
                <w:rFonts w:hint="eastAsia" w:ascii="宋体" w:hAnsi="宋体" w:eastAsia="宋体" w:cs="宋体"/>
                <w:color w:val="000000"/>
                <w:kern w:val="0"/>
                <w:sz w:val="20"/>
                <w:szCs w:val="20"/>
                <w:lang w:eastAsia="zh-CN" w:bidi="ar"/>
              </w:rPr>
              <w:t>及策划合计</w:t>
            </w:r>
            <w:r>
              <w:rPr>
                <w:rFonts w:hint="eastAsia" w:ascii="宋体" w:hAnsi="宋体" w:eastAsia="宋体" w:cs="宋体"/>
                <w:color w:val="000000"/>
                <w:kern w:val="0"/>
                <w:sz w:val="20"/>
                <w:szCs w:val="20"/>
                <w:lang w:val="en-US" w:eastAsia="zh-CN" w:bidi="ar"/>
              </w:rPr>
              <w:t>5</w:t>
            </w:r>
            <w:r>
              <w:rPr>
                <w:rFonts w:hint="eastAsia" w:ascii="宋体" w:hAnsi="宋体" w:eastAsia="宋体" w:cs="宋体"/>
                <w:color w:val="000000"/>
                <w:kern w:val="0"/>
                <w:sz w:val="20"/>
                <w:szCs w:val="20"/>
                <w:lang w:bidi="ar"/>
              </w:rPr>
              <w:t>0%。</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lNjBhOTgxZTQzMjdjNjIxNDYwYzVhNDZiMjc4MmUifQ=="/>
  </w:docVars>
  <w:rsids>
    <w:rsidRoot w:val="2441261F"/>
    <w:rsid w:val="00041CFF"/>
    <w:rsid w:val="00076F75"/>
    <w:rsid w:val="000A1E23"/>
    <w:rsid w:val="00112123"/>
    <w:rsid w:val="0035154B"/>
    <w:rsid w:val="006426D3"/>
    <w:rsid w:val="006A60F3"/>
    <w:rsid w:val="007A5847"/>
    <w:rsid w:val="00826022"/>
    <w:rsid w:val="00AB4A6B"/>
    <w:rsid w:val="00AC5BD8"/>
    <w:rsid w:val="00AF33CB"/>
    <w:rsid w:val="00B9456E"/>
    <w:rsid w:val="00BB125E"/>
    <w:rsid w:val="00D85660"/>
    <w:rsid w:val="00EB6BF9"/>
    <w:rsid w:val="00FF4B7C"/>
    <w:rsid w:val="02150B1D"/>
    <w:rsid w:val="031E62CB"/>
    <w:rsid w:val="07843AA4"/>
    <w:rsid w:val="08EF461E"/>
    <w:rsid w:val="0F673AC2"/>
    <w:rsid w:val="1A974E89"/>
    <w:rsid w:val="1B874124"/>
    <w:rsid w:val="1BA64CFD"/>
    <w:rsid w:val="208337BA"/>
    <w:rsid w:val="235B1A55"/>
    <w:rsid w:val="2441261F"/>
    <w:rsid w:val="26664EFA"/>
    <w:rsid w:val="27C46B92"/>
    <w:rsid w:val="29453D02"/>
    <w:rsid w:val="29EB589B"/>
    <w:rsid w:val="2A8A2314"/>
    <w:rsid w:val="2E860A07"/>
    <w:rsid w:val="323E21A4"/>
    <w:rsid w:val="3666605E"/>
    <w:rsid w:val="384F2E94"/>
    <w:rsid w:val="3F95733A"/>
    <w:rsid w:val="3FC67667"/>
    <w:rsid w:val="4714323A"/>
    <w:rsid w:val="4B35692E"/>
    <w:rsid w:val="4CEE1E37"/>
    <w:rsid w:val="4E8D2CD9"/>
    <w:rsid w:val="52B675E0"/>
    <w:rsid w:val="557F7492"/>
    <w:rsid w:val="5FEF5F13"/>
    <w:rsid w:val="6074091C"/>
    <w:rsid w:val="70633941"/>
    <w:rsid w:val="71DA1B52"/>
    <w:rsid w:val="726E4559"/>
    <w:rsid w:val="75CD3EE2"/>
    <w:rsid w:val="75EE34A6"/>
    <w:rsid w:val="781E1322"/>
    <w:rsid w:val="78E105F0"/>
    <w:rsid w:val="796B01E8"/>
    <w:rsid w:val="7A5944E4"/>
    <w:rsid w:val="7AD149C3"/>
    <w:rsid w:val="7E0D3F64"/>
    <w:rsid w:val="7F866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character" w:customStyle="1" w:styleId="6">
    <w:name w:val="font2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97</Words>
  <Characters>558</Characters>
  <Lines>4</Lines>
  <Paragraphs>1</Paragraphs>
  <TotalTime>1</TotalTime>
  <ScaleCrop>false</ScaleCrop>
  <LinksUpToDate>false</LinksUpToDate>
  <CharactersWithSpaces>654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2022-07-06T04:17:00Z</dcterms:created>
  <dc:creator>屈倩</dc:creator>
  <cp:lastModifiedBy>Administrator</cp:lastModifiedBy>
  <cp:lastPrinted>2022-06-20T04:26:00Z</cp:lastPrinted>
  <dcterms:modified xsi:type="dcterms:W3CDTF">2022-07-13T08:19:21Z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15CE6DD533F94784A76473ECB08D1B19</vt:lpwstr>
  </property>
</Properties>
</file>