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560" w:lineRule="exact"/>
        <w:ind w:left="0" w:right="0"/>
        <w:jc w:val="left"/>
        <w:rPr>
          <w:rFonts w:hint="default" w:ascii="仿宋" w:eastAsia="仿宋" w:cs="仿宋"/>
          <w:color w:val="auto"/>
          <w:sz w:val="28"/>
          <w:szCs w:val="28"/>
          <w:highlight w:val="none"/>
          <w:lang w:val="en-US" w:eastAsia="zh-CN" w:bidi="ar-SA"/>
        </w:rPr>
      </w:pPr>
      <w:bookmarkStart w:id="3" w:name="_GoBack"/>
      <w:bookmarkEnd w:id="3"/>
      <w:r>
        <w:rPr>
          <w:rFonts w:hint="eastAsia" w:ascii="仿宋" w:eastAsia="仿宋" w:cs="仿宋"/>
          <w:b/>
          <w:bCs/>
          <w:color w:val="auto"/>
          <w:sz w:val="36"/>
          <w:szCs w:val="36"/>
          <w:highlight w:val="none"/>
          <w:lang w:val="en-US" w:eastAsia="zh-CN" w:bidi="ar-SA"/>
        </w:rPr>
        <w:t>附件1</w:t>
      </w:r>
    </w:p>
    <w:p>
      <w:pPr>
        <w:kinsoku/>
        <w:overflowPunct/>
        <w:topLinePunct w:val="0"/>
        <w:bidi w:val="0"/>
        <w:spacing w:line="560" w:lineRule="exact"/>
        <w:ind w:left="0" w:right="0"/>
        <w:jc w:val="center"/>
        <w:rPr>
          <w:rFonts w:hint="eastAsia" w:ascii="仿宋" w:eastAsia="仿宋" w:cs="仿宋"/>
          <w:color w:val="auto"/>
          <w:sz w:val="21"/>
          <w:szCs w:val="24"/>
          <w:highlight w:val="none"/>
          <w:lang w:bidi="ar-SA"/>
        </w:rPr>
      </w:pPr>
      <w:r>
        <w:rPr>
          <w:rFonts w:hint="eastAsia" w:ascii="仿宋" w:eastAsia="仿宋" w:cs="仿宋"/>
          <w:b/>
          <w:bCs/>
          <w:color w:val="auto"/>
          <w:sz w:val="32"/>
          <w:szCs w:val="32"/>
          <w:highlight w:val="none"/>
          <w:lang w:bidi="ar-SA"/>
        </w:rPr>
        <w:t>报名信息登记表</w:t>
      </w:r>
    </w:p>
    <w:p>
      <w:pPr>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仿宋" w:eastAsia="仿宋" w:cs="仿宋"/>
          <w:b/>
          <w:bCs/>
          <w:color w:val="auto"/>
          <w:sz w:val="24"/>
          <w:szCs w:val="24"/>
          <w:highlight w:val="none"/>
          <w:u w:val="single"/>
          <w:lang w:eastAsia="zh-CN" w:bidi="ar-SA"/>
        </w:rPr>
      </w:pPr>
      <w:r>
        <w:rPr>
          <w:rFonts w:hint="eastAsia" w:ascii="仿宋" w:eastAsia="仿宋" w:cs="仿宋"/>
          <w:b/>
          <w:bCs/>
          <w:color w:val="auto"/>
          <w:sz w:val="24"/>
          <w:szCs w:val="24"/>
          <w:highlight w:val="none"/>
          <w:lang w:eastAsia="zh-CN" w:bidi="ar-SA"/>
        </w:rPr>
        <w:t>一、</w:t>
      </w:r>
      <w:r>
        <w:rPr>
          <w:rFonts w:hint="eastAsia" w:ascii="仿宋" w:eastAsia="仿宋" w:cs="仿宋"/>
          <w:b/>
          <w:bCs/>
          <w:color w:val="auto"/>
          <w:sz w:val="24"/>
          <w:szCs w:val="24"/>
          <w:highlight w:val="none"/>
          <w:lang w:bidi="ar-SA"/>
        </w:rPr>
        <w:t>采购项目名称：</w:t>
      </w:r>
      <w:r>
        <w:rPr>
          <w:rFonts w:hint="eastAsia" w:ascii="仿宋" w:eastAsia="仿宋" w:cs="仿宋"/>
          <w:b/>
          <w:bCs/>
          <w:color w:val="auto"/>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仿宋" w:eastAsia="仿宋" w:cs="仿宋"/>
          <w:b/>
          <w:color w:val="auto"/>
          <w:sz w:val="24"/>
          <w:szCs w:val="24"/>
          <w:highlight w:val="none"/>
          <w:u w:val="single"/>
          <w:lang w:bidi="ar-SA"/>
        </w:rPr>
      </w:pPr>
      <w:r>
        <w:rPr>
          <w:rFonts w:hint="eastAsia" w:ascii="仿宋" w:eastAsia="仿宋" w:cs="仿宋"/>
          <w:b/>
          <w:bCs/>
          <w:color w:val="auto"/>
          <w:sz w:val="24"/>
          <w:szCs w:val="24"/>
          <w:highlight w:val="none"/>
          <w:lang w:bidi="ar-SA"/>
        </w:rPr>
        <w:t>二、采购项目编号：</w:t>
      </w:r>
      <w:r>
        <w:rPr>
          <w:rFonts w:hint="eastAsia" w:ascii="仿宋" w:eastAsia="仿宋" w:cs="仿宋"/>
          <w:b/>
          <w:color w:val="auto"/>
          <w:sz w:val="24"/>
          <w:szCs w:val="24"/>
          <w:highlight w:val="none"/>
          <w:u w:val="single"/>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482" w:firstLineChars="200"/>
        <w:textAlignment w:val="auto"/>
        <w:rPr>
          <w:rFonts w:hint="eastAsia" w:ascii="仿宋" w:eastAsia="仿宋" w:cs="仿宋"/>
          <w:b/>
          <w:bCs/>
          <w:color w:val="auto"/>
          <w:sz w:val="24"/>
          <w:szCs w:val="24"/>
          <w:highlight w:val="none"/>
          <w:lang w:bidi="ar-SA"/>
        </w:rPr>
      </w:pPr>
      <w:r>
        <w:rPr>
          <w:rFonts w:hint="eastAsia" w:ascii="仿宋" w:eastAsia="仿宋" w:cs="仿宋"/>
          <w:b/>
          <w:bCs/>
          <w:color w:val="auto"/>
          <w:sz w:val="24"/>
          <w:szCs w:val="24"/>
          <w:highlight w:val="none"/>
          <w:lang w:bidi="ar-SA"/>
        </w:rPr>
        <w:t>三、供应商须知：</w:t>
      </w: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 xml:space="preserve">1、供应商在购买采购文件前应仔细阅读采购公告及相关内容；            </w:t>
      </w: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2、采购文件售后不退，投标/磋商/谈判/询价资格不能转让；</w:t>
      </w: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0"/>
        <w:rPr>
          <w:rFonts w:hint="eastAsia" w:ascii="仿宋" w:eastAsia="仿宋" w:cs="仿宋"/>
          <w:color w:val="auto"/>
          <w:sz w:val="24"/>
          <w:szCs w:val="24"/>
          <w:highlight w:val="none"/>
          <w:lang w:bidi="ar-SA"/>
        </w:rPr>
      </w:pPr>
      <w:bookmarkStart w:id="0" w:name="_Toc561"/>
      <w:bookmarkStart w:id="1" w:name="_Toc20718"/>
      <w:bookmarkStart w:id="2" w:name="_Toc31833"/>
      <w:r>
        <w:rPr>
          <w:rFonts w:hint="eastAsia" w:ascii="仿宋" w:eastAsia="仿宋" w:cs="仿宋"/>
          <w:color w:val="auto"/>
          <w:sz w:val="24"/>
          <w:szCs w:val="24"/>
          <w:highlight w:val="none"/>
          <w:lang w:bidi="ar-SA"/>
        </w:rPr>
        <w:t>3、经办人应认真填写相关信息，所留邮箱默认为接收与本项目相关的信息、通知等的邮箱。供应商应及时关注相关信息，采购代理机构向该邮箱发送的所有资料均视为供应商已经接受并悉知。</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b/>
          <w:bCs/>
          <w:color w:val="auto"/>
          <w:sz w:val="24"/>
          <w:szCs w:val="24"/>
          <w:highlight w:val="none"/>
          <w:lang w:bidi="ar-SA"/>
        </w:rPr>
      </w:pPr>
      <w:r>
        <w:rPr>
          <w:rFonts w:hint="eastAsia" w:ascii="仿宋" w:eastAsia="仿宋" w:cs="仿宋"/>
          <w:b/>
          <w:bCs/>
          <w:color w:val="auto"/>
          <w:sz w:val="24"/>
          <w:szCs w:val="24"/>
          <w:highlight w:val="none"/>
          <w:lang w:bidi="ar-SA"/>
        </w:rPr>
        <w:t>四、潜在供应商信息：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153"/>
        <w:gridCol w:w="1580"/>
        <w:gridCol w:w="2924"/>
        <w:gridCol w:w="256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18"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1</w:t>
            </w:r>
          </w:p>
        </w:tc>
        <w:tc>
          <w:tcPr>
            <w:tcW w:w="1132"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供应商信息</w:t>
            </w: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eastAsia="zh-CN" w:bidi="ar-SA"/>
              </w:rPr>
            </w:pPr>
            <w:r>
              <w:rPr>
                <w:rFonts w:hint="eastAsia" w:ascii="仿宋" w:eastAsia="仿宋" w:cs="仿宋"/>
                <w:color w:val="auto"/>
                <w:sz w:val="24"/>
                <w:szCs w:val="24"/>
                <w:highlight w:val="none"/>
                <w:lang w:bidi="ar-SA"/>
              </w:rPr>
              <w:t>供应商名称</w:t>
            </w:r>
            <w:r>
              <w:rPr>
                <w:rFonts w:hint="eastAsia" w:ascii="仿宋" w:eastAsia="仿宋" w:cs="仿宋"/>
                <w:color w:val="auto"/>
                <w:sz w:val="24"/>
                <w:szCs w:val="24"/>
                <w:highlight w:val="none"/>
                <w:lang w:eastAsia="zh-CN" w:bidi="ar-SA"/>
              </w:rPr>
              <w:t>（盖章）</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continue"/>
            <w:noWrap w:val="0"/>
            <w:vAlign w:val="center"/>
          </w:tcPr>
          <w:p>
            <w:pPr>
              <w:rPr>
                <w:color w:val="auto"/>
                <w:highlight w:val="none"/>
              </w:rPr>
            </w:pPr>
          </w:p>
        </w:tc>
        <w:tc>
          <w:tcPr>
            <w:tcW w:w="1132" w:type="dxa"/>
            <w:vMerge w:val="continue"/>
            <w:noWrap w:val="0"/>
            <w:vAlign w:val="center"/>
          </w:tcPr>
          <w:p>
            <w:pPr>
              <w:rPr>
                <w:color w:val="auto"/>
                <w:highlight w:val="none"/>
              </w:rPr>
            </w:pP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eastAsia="zh-CN" w:bidi="ar-SA"/>
              </w:rPr>
            </w:pPr>
            <w:r>
              <w:rPr>
                <w:rFonts w:hint="eastAsia" w:ascii="仿宋" w:eastAsia="仿宋" w:cs="仿宋"/>
                <w:color w:val="auto"/>
                <w:sz w:val="24"/>
                <w:szCs w:val="24"/>
                <w:highlight w:val="none"/>
                <w:lang w:eastAsia="zh-CN" w:bidi="ar-SA"/>
              </w:rPr>
              <w:t>供应商地址</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continue"/>
            <w:noWrap w:val="0"/>
            <w:vAlign w:val="center"/>
          </w:tcPr>
          <w:p>
            <w:pPr>
              <w:rPr>
                <w:color w:val="auto"/>
                <w:highlight w:val="none"/>
              </w:rPr>
            </w:pPr>
          </w:p>
        </w:tc>
        <w:tc>
          <w:tcPr>
            <w:tcW w:w="1132" w:type="dxa"/>
            <w:vMerge w:val="continue"/>
            <w:noWrap w:val="0"/>
            <w:vAlign w:val="center"/>
          </w:tcPr>
          <w:p>
            <w:pPr>
              <w:rPr>
                <w:color w:val="auto"/>
                <w:highlight w:val="none"/>
              </w:rPr>
            </w:pP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电话（座机）</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2</w:t>
            </w:r>
          </w:p>
        </w:tc>
        <w:tc>
          <w:tcPr>
            <w:tcW w:w="2700"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报名时间</w:t>
            </w:r>
          </w:p>
        </w:tc>
        <w:tc>
          <w:tcPr>
            <w:tcW w:w="29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202</w:t>
            </w:r>
            <w:r>
              <w:rPr>
                <w:rFonts w:hint="eastAsia" w:ascii="仿宋" w:eastAsia="仿宋" w:cs="仿宋"/>
                <w:color w:val="auto"/>
                <w:sz w:val="24"/>
                <w:szCs w:val="24"/>
                <w:highlight w:val="none"/>
                <w:lang w:val="en-US" w:eastAsia="zh-CN" w:bidi="ar-SA"/>
              </w:rPr>
              <w:t>5</w:t>
            </w:r>
            <w:r>
              <w:rPr>
                <w:rFonts w:hint="eastAsia" w:ascii="仿宋" w:eastAsia="仿宋" w:cs="仿宋"/>
                <w:color w:val="auto"/>
                <w:sz w:val="24"/>
                <w:szCs w:val="24"/>
                <w:highlight w:val="none"/>
                <w:lang w:bidi="ar-SA"/>
              </w:rPr>
              <w:t>年   月   日</w:t>
            </w:r>
          </w:p>
        </w:tc>
        <w:tc>
          <w:tcPr>
            <w:tcW w:w="257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包号（如涉及时填写）</w:t>
            </w:r>
          </w:p>
        </w:tc>
        <w:tc>
          <w:tcPr>
            <w:tcW w:w="116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3</w:t>
            </w:r>
          </w:p>
        </w:tc>
        <w:tc>
          <w:tcPr>
            <w:tcW w:w="1132"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经办人信息</w:t>
            </w: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姓名</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18" w:type="dxa"/>
            <w:vMerge w:val="continue"/>
            <w:noWrap w:val="0"/>
            <w:vAlign w:val="center"/>
          </w:tcPr>
          <w:p>
            <w:pPr>
              <w:rPr>
                <w:color w:val="auto"/>
                <w:highlight w:val="none"/>
              </w:rPr>
            </w:pPr>
          </w:p>
        </w:tc>
        <w:tc>
          <w:tcPr>
            <w:tcW w:w="1132" w:type="dxa"/>
            <w:vMerge w:val="continue"/>
            <w:noWrap w:val="0"/>
            <w:vAlign w:val="center"/>
          </w:tcPr>
          <w:p>
            <w:pPr>
              <w:rPr>
                <w:color w:val="auto"/>
                <w:highlight w:val="none"/>
              </w:rPr>
            </w:pP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联系电话（手机）</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continue"/>
            <w:noWrap w:val="0"/>
            <w:vAlign w:val="center"/>
          </w:tcPr>
          <w:p>
            <w:pPr>
              <w:rPr>
                <w:color w:val="auto"/>
                <w:highlight w:val="none"/>
              </w:rPr>
            </w:pPr>
          </w:p>
        </w:tc>
        <w:tc>
          <w:tcPr>
            <w:tcW w:w="1132" w:type="dxa"/>
            <w:vMerge w:val="continue"/>
            <w:noWrap w:val="0"/>
            <w:vAlign w:val="center"/>
          </w:tcPr>
          <w:p>
            <w:pPr>
              <w:rPr>
                <w:color w:val="auto"/>
                <w:highlight w:val="none"/>
              </w:rPr>
            </w:pP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身份证号码</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continue"/>
            <w:noWrap w:val="0"/>
            <w:vAlign w:val="center"/>
          </w:tcPr>
          <w:p>
            <w:pPr>
              <w:rPr>
                <w:color w:val="auto"/>
                <w:highlight w:val="none"/>
              </w:rPr>
            </w:pPr>
          </w:p>
        </w:tc>
        <w:tc>
          <w:tcPr>
            <w:tcW w:w="1132" w:type="dxa"/>
            <w:vMerge w:val="continue"/>
            <w:noWrap w:val="0"/>
            <w:vAlign w:val="center"/>
          </w:tcPr>
          <w:p>
            <w:pPr>
              <w:rPr>
                <w:color w:val="auto"/>
                <w:highlight w:val="none"/>
              </w:rPr>
            </w:pPr>
          </w:p>
        </w:tc>
        <w:tc>
          <w:tcPr>
            <w:tcW w:w="156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电子邮箱</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eastAsia="zh-CN" w:bidi="ar-SA"/>
              </w:rPr>
            </w:pPr>
            <w:r>
              <w:rPr>
                <w:rFonts w:hint="eastAsia" w:ascii="仿宋" w:eastAsia="仿宋" w:cs="仿宋"/>
                <w:color w:val="auto"/>
                <w:sz w:val="24"/>
                <w:szCs w:val="24"/>
                <w:highlight w:val="none"/>
                <w:lang w:val="en-US" w:eastAsia="zh-CN" w:bidi="ar-SA"/>
              </w:rPr>
              <w:t>4</w:t>
            </w:r>
          </w:p>
        </w:tc>
        <w:tc>
          <w:tcPr>
            <w:tcW w:w="2700"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备注</w:t>
            </w:r>
          </w:p>
        </w:tc>
        <w:tc>
          <w:tcPr>
            <w:tcW w:w="66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eastAsia="仿宋" w:cs="仿宋"/>
                <w:color w:val="auto"/>
                <w:sz w:val="24"/>
                <w:szCs w:val="24"/>
                <w:highlight w:val="none"/>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eastAsia="仿宋" w:cs="仿宋"/>
          <w:color w:val="auto"/>
          <w:sz w:val="24"/>
          <w:szCs w:val="24"/>
          <w:highlight w:val="none"/>
          <w:lang w:bidi="ar-SA"/>
        </w:rPr>
      </w:pPr>
      <w:r>
        <w:rPr>
          <w:rFonts w:hint="eastAsia" w:ascii="仿宋" w:eastAsia="仿宋" w:cs="仿宋"/>
          <w:b/>
          <w:bCs/>
          <w:color w:val="auto"/>
          <w:sz w:val="24"/>
          <w:szCs w:val="24"/>
          <w:highlight w:val="none"/>
          <w:lang w:bidi="ar-SA"/>
        </w:rPr>
        <w:t>五、郑重承诺：</w:t>
      </w:r>
      <w:r>
        <w:rPr>
          <w:rFonts w:hint="eastAsia" w:ascii="仿宋" w:eastAsia="仿宋" w:cs="仿宋"/>
          <w:color w:val="auto"/>
          <w:sz w:val="24"/>
          <w:szCs w:val="24"/>
          <w:highlight w:val="none"/>
          <w:lang w:bidi="ar-SA"/>
        </w:rPr>
        <w:t>我公司/单位</w:t>
      </w:r>
      <w:r>
        <w:rPr>
          <w:rFonts w:hint="eastAsia" w:ascii="仿宋" w:eastAsia="仿宋" w:cs="仿宋"/>
          <w:color w:val="auto"/>
          <w:sz w:val="24"/>
          <w:szCs w:val="24"/>
          <w:highlight w:val="none"/>
          <w:lang w:eastAsia="zh-CN" w:bidi="ar-SA"/>
        </w:rPr>
        <w:t>知晓并同意上述供应商须知条款，</w:t>
      </w:r>
      <w:r>
        <w:rPr>
          <w:rFonts w:hint="eastAsia" w:ascii="仿宋" w:eastAsia="仿宋" w:cs="仿宋"/>
          <w:color w:val="auto"/>
          <w:sz w:val="24"/>
          <w:szCs w:val="24"/>
          <w:highlight w:val="none"/>
          <w:lang w:bidi="ar-SA"/>
        </w:rPr>
        <w:t>自愿购买采</w:t>
      </w:r>
      <w:r>
        <w:rPr>
          <w:rFonts w:hint="eastAsia" w:ascii="仿宋" w:eastAsia="仿宋" w:cs="仿宋"/>
          <w:color w:val="auto"/>
          <w:kern w:val="0"/>
          <w:sz w:val="24"/>
          <w:szCs w:val="24"/>
          <w:highlight w:val="none"/>
          <w:lang w:bidi="ar-SA"/>
        </w:rPr>
        <w:t>购文件及相关资料</w:t>
      </w:r>
      <w:r>
        <w:rPr>
          <w:rFonts w:hint="eastAsia" w:ascii="仿宋" w:eastAsia="仿宋" w:cs="仿宋"/>
          <w:color w:val="auto"/>
          <w:kern w:val="0"/>
          <w:sz w:val="24"/>
          <w:szCs w:val="24"/>
          <w:highlight w:val="none"/>
          <w:lang w:eastAsia="zh-CN" w:bidi="ar-SA"/>
        </w:rPr>
        <w:t>，</w:t>
      </w:r>
      <w:r>
        <w:rPr>
          <w:rFonts w:hint="eastAsia" w:ascii="仿宋" w:eastAsia="仿宋" w:cs="仿宋"/>
          <w:color w:val="auto"/>
          <w:kern w:val="0"/>
          <w:sz w:val="24"/>
          <w:szCs w:val="24"/>
          <w:highlight w:val="none"/>
          <w:lang w:bidi="ar-SA"/>
        </w:rPr>
        <w:t>提供的证件和资料</w:t>
      </w:r>
      <w:r>
        <w:rPr>
          <w:rFonts w:hint="eastAsia" w:ascii="仿宋" w:eastAsia="仿宋" w:cs="仿宋"/>
          <w:color w:val="auto"/>
          <w:kern w:val="0"/>
          <w:sz w:val="24"/>
          <w:szCs w:val="24"/>
          <w:highlight w:val="none"/>
          <w:lang w:eastAsia="zh-CN" w:bidi="ar-SA"/>
        </w:rPr>
        <w:t>真实有效</w:t>
      </w:r>
      <w:r>
        <w:rPr>
          <w:rFonts w:hint="eastAsia" w:ascii="仿宋" w:eastAsia="仿宋" w:cs="仿宋"/>
          <w:color w:val="auto"/>
          <w:kern w:val="0"/>
          <w:sz w:val="24"/>
          <w:szCs w:val="24"/>
          <w:highlight w:val="none"/>
          <w:lang w:bidi="ar-SA"/>
        </w:rPr>
        <w:t>，如有虚假，愿承担由此产生的一切后果。</w:t>
      </w:r>
    </w:p>
    <w:p>
      <w:pPr>
        <w:kinsoku/>
        <w:overflowPunct/>
        <w:topLinePunct w:val="0"/>
        <w:bidi w:val="0"/>
        <w:spacing w:line="560" w:lineRule="exact"/>
        <w:ind w:left="0" w:right="0"/>
        <w:jc w:val="center"/>
        <w:rPr>
          <w:rFonts w:hint="eastAsia" w:ascii="仿宋" w:eastAsia="仿宋" w:cs="仿宋"/>
          <w:color w:val="auto"/>
          <w:highlight w:val="none"/>
          <w:lang w:bidi="ar-SA"/>
        </w:rPr>
      </w:pPr>
      <w:r>
        <w:rPr>
          <w:rFonts w:hint="eastAsia" w:ascii="仿宋" w:eastAsia="仿宋" w:cs="仿宋"/>
          <w:b/>
          <w:bCs/>
          <w:color w:val="auto"/>
          <w:sz w:val="32"/>
          <w:szCs w:val="32"/>
          <w:highlight w:val="none"/>
          <w:lang w:bidi="ar-SA"/>
        </w:rPr>
        <w:br w:type="page"/>
      </w:r>
      <w:r>
        <w:rPr>
          <w:rFonts w:hint="eastAsia" w:ascii="仿宋" w:eastAsia="仿宋" w:cs="仿宋"/>
          <w:b/>
          <w:bCs/>
          <w:color w:val="auto"/>
          <w:sz w:val="36"/>
          <w:szCs w:val="36"/>
          <w:highlight w:val="none"/>
          <w:lang w:bidi="ar-SA"/>
        </w:rPr>
        <w:t>介 绍 信</w:t>
      </w:r>
    </w:p>
    <w:p>
      <w:pPr>
        <w:kinsoku/>
        <w:overflowPunct/>
        <w:topLinePunct w:val="0"/>
        <w:bidi w:val="0"/>
        <w:spacing w:line="560" w:lineRule="exact"/>
        <w:ind w:left="0" w:right="0"/>
        <w:rPr>
          <w:rFonts w:hint="eastAsia" w:ascii="仿宋" w:eastAsia="仿宋" w:cs="仿宋"/>
          <w:b/>
          <w:bCs/>
          <w:color w:val="auto"/>
          <w:sz w:val="28"/>
          <w:szCs w:val="28"/>
          <w:highlight w:val="none"/>
          <w:lang w:bidi="ar-SA"/>
        </w:rPr>
      </w:pPr>
      <w:r>
        <w:rPr>
          <w:rFonts w:hint="eastAsia" w:ascii="仿宋" w:eastAsia="仿宋" w:cs="仿宋"/>
          <w:b/>
          <w:bCs/>
          <w:color w:val="auto"/>
          <w:sz w:val="28"/>
          <w:szCs w:val="28"/>
          <w:highlight w:val="none"/>
          <w:lang w:val="en-US" w:eastAsia="zh-CN" w:bidi="ar-SA"/>
        </w:rPr>
        <w:t>四川宇鑫工程建设项目管理</w:t>
      </w:r>
      <w:r>
        <w:rPr>
          <w:rFonts w:hint="eastAsia" w:ascii="仿宋" w:eastAsia="仿宋" w:cs="仿宋"/>
          <w:b/>
          <w:bCs/>
          <w:color w:val="auto"/>
          <w:sz w:val="28"/>
          <w:szCs w:val="28"/>
          <w:highlight w:val="none"/>
          <w:lang w:bidi="ar-SA"/>
        </w:rPr>
        <w:t>有限公司：</w:t>
      </w:r>
    </w:p>
    <w:p>
      <w:pPr>
        <w:kinsoku/>
        <w:overflowPunct/>
        <w:topLinePunct w:val="0"/>
        <w:bidi w:val="0"/>
        <w:spacing w:line="560" w:lineRule="exact"/>
        <w:ind w:left="0" w:right="0" w:firstLine="560" w:firstLineChars="200"/>
        <w:rPr>
          <w:rFonts w:hint="eastAsia" w:ascii="仿宋" w:eastAsia="仿宋" w:cs="仿宋"/>
          <w:color w:val="auto"/>
          <w:sz w:val="28"/>
          <w:szCs w:val="28"/>
          <w:highlight w:val="none"/>
          <w:lang w:eastAsia="zh-CN" w:bidi="ar-SA"/>
        </w:rPr>
      </w:pPr>
      <w:r>
        <w:rPr>
          <w:rFonts w:hint="eastAsia" w:ascii="仿宋" w:eastAsia="仿宋" w:cs="仿宋"/>
          <w:color w:val="auto"/>
          <w:sz w:val="28"/>
          <w:szCs w:val="28"/>
          <w:highlight w:val="none"/>
          <w:lang w:bidi="ar-SA"/>
        </w:rPr>
        <w:t>兹介绍我公司</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u w:val="none"/>
          <w:lang w:bidi="ar-SA"/>
        </w:rPr>
        <w:t>（</w:t>
      </w:r>
      <w:r>
        <w:rPr>
          <w:rFonts w:hint="eastAsia" w:ascii="仿宋" w:eastAsia="仿宋" w:cs="仿宋"/>
          <w:color w:val="auto"/>
          <w:sz w:val="28"/>
          <w:szCs w:val="28"/>
          <w:highlight w:val="none"/>
          <w:lang w:bidi="ar-SA"/>
        </w:rPr>
        <w:t>身份证号</w:t>
      </w:r>
      <w:r>
        <w:rPr>
          <w:rFonts w:hint="eastAsia" w:ascii="仿宋" w:eastAsia="仿宋" w:cs="仿宋"/>
          <w:color w:val="auto"/>
          <w:sz w:val="28"/>
          <w:szCs w:val="28"/>
          <w:highlight w:val="none"/>
          <w:u w:val="none"/>
          <w:lang w:bidi="ar-SA"/>
        </w:rPr>
        <w:t>：</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lang w:bidi="ar-SA"/>
        </w:rPr>
        <w:t>），前往你处办理</w:t>
      </w:r>
      <w:r>
        <w:rPr>
          <w:rFonts w:hint="eastAsia" w:ascii="仿宋" w:eastAsia="仿宋" w:cs="仿宋"/>
          <w:color w:val="auto"/>
          <w:sz w:val="28"/>
          <w:szCs w:val="28"/>
          <w:highlight w:val="none"/>
          <w:u w:val="single"/>
          <w:lang w:eastAsia="zh-CN" w:bidi="ar-SA"/>
        </w:rPr>
        <w:t>（</w:t>
      </w:r>
      <w:r>
        <w:rPr>
          <w:rFonts w:hint="eastAsia" w:ascii="仿宋" w:eastAsia="仿宋" w:cs="仿宋"/>
          <w:color w:val="auto"/>
          <w:sz w:val="28"/>
          <w:szCs w:val="28"/>
          <w:highlight w:val="none"/>
          <w:u w:val="single"/>
          <w:lang w:val="en-US" w:eastAsia="zh-CN" w:bidi="ar-SA"/>
        </w:rPr>
        <w:t>采购项目名称</w:t>
      </w:r>
      <w:r>
        <w:rPr>
          <w:rFonts w:hint="eastAsia" w:ascii="仿宋" w:eastAsia="仿宋" w:cs="仿宋"/>
          <w:color w:val="auto"/>
          <w:sz w:val="28"/>
          <w:szCs w:val="28"/>
          <w:highlight w:val="none"/>
          <w:u w:val="single"/>
          <w:lang w:eastAsia="zh-CN" w:bidi="ar-SA"/>
        </w:rPr>
        <w:t>）</w:t>
      </w:r>
      <w:r>
        <w:rPr>
          <w:rFonts w:hint="eastAsia" w:ascii="仿宋" w:eastAsia="仿宋" w:cs="仿宋"/>
          <w:color w:val="auto"/>
          <w:sz w:val="28"/>
          <w:szCs w:val="28"/>
          <w:highlight w:val="none"/>
          <w:lang w:bidi="ar-SA"/>
        </w:rPr>
        <w:t>（</w:t>
      </w:r>
      <w:r>
        <w:rPr>
          <w:rFonts w:hint="eastAsia" w:ascii="仿宋" w:eastAsia="仿宋" w:cs="仿宋"/>
          <w:color w:val="auto"/>
          <w:sz w:val="28"/>
          <w:szCs w:val="28"/>
          <w:highlight w:val="none"/>
          <w:lang w:val="en-US" w:eastAsia="zh-CN" w:bidi="ar-SA"/>
        </w:rPr>
        <w:t>采购</w:t>
      </w:r>
      <w:r>
        <w:rPr>
          <w:rFonts w:hint="eastAsia" w:ascii="仿宋" w:eastAsia="仿宋" w:cs="仿宋"/>
          <w:color w:val="auto"/>
          <w:sz w:val="28"/>
          <w:szCs w:val="28"/>
          <w:highlight w:val="none"/>
          <w:lang w:bidi="ar-SA"/>
        </w:rPr>
        <w:t>项目编号：</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lang w:bidi="ar-SA"/>
        </w:rPr>
        <w:t>包号</w:t>
      </w:r>
      <w:r>
        <w:rPr>
          <w:rFonts w:hint="eastAsia" w:ascii="仿宋" w:eastAsia="仿宋" w:cs="仿宋"/>
          <w:color w:val="auto"/>
          <w:sz w:val="28"/>
          <w:szCs w:val="28"/>
          <w:highlight w:val="none"/>
          <w:lang w:eastAsia="zh-CN" w:bidi="ar-SA"/>
        </w:rPr>
        <w:t>（如有）</w:t>
      </w:r>
      <w:r>
        <w:rPr>
          <w:rFonts w:hint="eastAsia" w:ascii="仿宋" w:eastAsia="仿宋" w:cs="仿宋"/>
          <w:color w:val="auto"/>
          <w:sz w:val="28"/>
          <w:szCs w:val="28"/>
          <w:highlight w:val="none"/>
          <w:lang w:bidi="ar-SA"/>
        </w:rPr>
        <w:t>：</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lang w:bidi="ar-SA"/>
        </w:rPr>
        <w:t>）的报名事宜</w:t>
      </w:r>
      <w:r>
        <w:rPr>
          <w:rFonts w:hint="eastAsia" w:ascii="仿宋" w:eastAsia="仿宋" w:cs="仿宋"/>
          <w:color w:val="auto"/>
          <w:sz w:val="28"/>
          <w:szCs w:val="28"/>
          <w:highlight w:val="none"/>
          <w:lang w:eastAsia="zh-CN" w:bidi="ar-SA"/>
        </w:rPr>
        <w:t>。</w:t>
      </w:r>
    </w:p>
    <w:p>
      <w:pPr>
        <w:kinsoku/>
        <w:overflowPunct/>
        <w:topLinePunct w:val="0"/>
        <w:bidi w:val="0"/>
        <w:spacing w:line="560" w:lineRule="exact"/>
        <w:ind w:right="0"/>
        <w:rPr>
          <w:rFonts w:hint="eastAsia" w:ascii="仿宋" w:eastAsia="仿宋" w:cs="仿宋"/>
          <w:color w:val="auto"/>
          <w:sz w:val="28"/>
          <w:szCs w:val="28"/>
          <w:highlight w:val="none"/>
          <w:lang w:bidi="ar-SA"/>
        </w:rPr>
      </w:pPr>
    </w:p>
    <w:p>
      <w:pPr>
        <w:kinsoku/>
        <w:overflowPunct/>
        <w:topLinePunct w:val="0"/>
        <w:bidi w:val="0"/>
        <w:spacing w:line="560" w:lineRule="exact"/>
        <w:ind w:right="0"/>
        <w:rPr>
          <w:rFonts w:hint="eastAsia" w:ascii="仿宋" w:eastAsia="仿宋" w:cs="仿宋"/>
          <w:color w:val="auto"/>
          <w:sz w:val="28"/>
          <w:szCs w:val="28"/>
          <w:highlight w:val="none"/>
          <w:lang w:bidi="ar-SA"/>
        </w:rPr>
      </w:pPr>
      <w:r>
        <w:rPr>
          <w:rFonts w:hint="eastAsia" w:ascii="仿宋" w:eastAsia="仿宋" w:cs="仿宋"/>
          <w:color w:val="auto"/>
          <w:sz w:val="28"/>
          <w:szCs w:val="28"/>
          <w:highlight w:val="none"/>
          <w:lang w:bidi="ar-SA"/>
        </w:rPr>
        <w:t>请与接洽！</w:t>
      </w:r>
    </w:p>
    <w:p>
      <w:pPr>
        <w:pStyle w:val="2"/>
        <w:rPr>
          <w:rFonts w:hint="eastAsia"/>
          <w:highlight w:val="none"/>
        </w:rPr>
      </w:pPr>
    </w:p>
    <w:p>
      <w:pPr>
        <w:rPr>
          <w:rFonts w:hint="eastAsia"/>
          <w:highlight w:val="none"/>
        </w:rPr>
      </w:pPr>
    </w:p>
    <w:p>
      <w:pPr>
        <w:kinsoku/>
        <w:overflowPunct/>
        <w:topLinePunct w:val="0"/>
        <w:bidi w:val="0"/>
        <w:spacing w:line="560" w:lineRule="exact"/>
        <w:ind w:left="0" w:right="0"/>
        <w:jc w:val="both"/>
        <w:rPr>
          <w:rFonts w:hint="default" w:ascii="仿宋" w:eastAsia="仿宋" w:cs="仿宋"/>
          <w:color w:val="auto"/>
          <w:sz w:val="28"/>
          <w:szCs w:val="28"/>
          <w:highlight w:val="none"/>
          <w:lang w:val="en-US" w:eastAsia="zh-CN" w:bidi="ar-SA"/>
        </w:rPr>
      </w:pPr>
      <w:r>
        <w:rPr>
          <w:rFonts w:hint="eastAsia" w:ascii="仿宋" w:eastAsia="仿宋" w:cs="仿宋"/>
          <w:color w:val="auto"/>
          <w:sz w:val="28"/>
          <w:szCs w:val="28"/>
          <w:highlight w:val="none"/>
          <w:lang w:val="en-US" w:eastAsia="zh-CN" w:bidi="ar-SA"/>
        </w:rPr>
        <w:t>供应商名称</w:t>
      </w:r>
      <w:r>
        <w:rPr>
          <w:rFonts w:hint="eastAsia" w:ascii="仿宋" w:eastAsia="仿宋" w:cs="仿宋"/>
          <w:color w:val="auto"/>
          <w:sz w:val="28"/>
          <w:szCs w:val="28"/>
          <w:highlight w:val="none"/>
          <w:lang w:bidi="ar-SA"/>
        </w:rPr>
        <w:t>（加盖公章）</w:t>
      </w:r>
      <w:r>
        <w:rPr>
          <w:rFonts w:hint="eastAsia" w:ascii="仿宋" w:eastAsia="仿宋" w:cs="仿宋"/>
          <w:color w:val="auto"/>
          <w:sz w:val="28"/>
          <w:szCs w:val="28"/>
          <w:highlight w:val="none"/>
          <w:lang w:eastAsia="zh-CN" w:bidi="ar-SA"/>
        </w:rPr>
        <w:t>：</w:t>
      </w:r>
      <w:r>
        <w:rPr>
          <w:rFonts w:hint="eastAsia" w:ascii="仿宋" w:eastAsia="仿宋" w:cs="仿宋"/>
          <w:color w:val="auto"/>
          <w:sz w:val="28"/>
          <w:szCs w:val="28"/>
          <w:highlight w:val="none"/>
          <w:u w:val="single"/>
          <w:lang w:val="en-US" w:eastAsia="zh-CN" w:bidi="ar-SA"/>
        </w:rPr>
        <w:t xml:space="preserve">        </w:t>
      </w:r>
    </w:p>
    <w:p>
      <w:pPr>
        <w:kinsoku/>
        <w:overflowPunct/>
        <w:topLinePunct w:val="0"/>
        <w:bidi w:val="0"/>
        <w:spacing w:line="560" w:lineRule="exact"/>
        <w:ind w:right="0"/>
        <w:rPr>
          <w:rFonts w:hint="eastAsia" w:ascii="仿宋" w:eastAsia="仿宋" w:cs="仿宋"/>
          <w:color w:val="auto"/>
          <w:sz w:val="28"/>
          <w:szCs w:val="28"/>
          <w:highlight w:val="none"/>
          <w:u w:val="none"/>
          <w:lang w:val="en-US" w:eastAsia="zh-CN" w:bidi="ar-SA"/>
        </w:rPr>
      </w:pPr>
      <w:r>
        <w:rPr>
          <w:rFonts w:hint="eastAsia" w:ascii="仿宋" w:eastAsia="仿宋" w:cs="仿宋"/>
          <w:color w:val="auto"/>
          <w:sz w:val="28"/>
          <w:szCs w:val="28"/>
          <w:highlight w:val="none"/>
          <w:lang w:bidi="ar-SA"/>
        </w:rPr>
        <w:t>联系人：</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u w:val="single"/>
          <w:lang w:val="en-US" w:eastAsia="zh-CN" w:bidi="ar-SA"/>
        </w:rPr>
        <w:t xml:space="preserve"> </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u w:val="single"/>
          <w:lang w:val="en-US" w:eastAsia="zh-CN" w:bidi="ar-SA"/>
        </w:rPr>
        <w:t xml:space="preserve"> </w:t>
      </w:r>
      <w:r>
        <w:rPr>
          <w:rFonts w:hint="eastAsia" w:ascii="仿宋" w:eastAsia="仿宋" w:cs="仿宋"/>
          <w:color w:val="auto"/>
          <w:sz w:val="28"/>
          <w:szCs w:val="28"/>
          <w:highlight w:val="none"/>
          <w:u w:val="none"/>
          <w:lang w:val="en-US" w:eastAsia="zh-CN" w:bidi="ar-SA"/>
        </w:rPr>
        <w:t xml:space="preserve">  </w:t>
      </w:r>
    </w:p>
    <w:p>
      <w:pPr>
        <w:kinsoku/>
        <w:overflowPunct/>
        <w:topLinePunct w:val="0"/>
        <w:bidi w:val="0"/>
        <w:spacing w:line="560" w:lineRule="exact"/>
        <w:ind w:right="0"/>
        <w:rPr>
          <w:rFonts w:hint="eastAsia" w:ascii="仿宋" w:eastAsia="仿宋" w:cs="仿宋"/>
          <w:color w:val="auto"/>
          <w:sz w:val="28"/>
          <w:szCs w:val="28"/>
          <w:highlight w:val="none"/>
          <w:u w:val="none"/>
          <w:lang w:val="en-US" w:eastAsia="zh-CN" w:bidi="ar-SA"/>
        </w:rPr>
      </w:pPr>
      <w:r>
        <w:rPr>
          <w:rFonts w:hint="eastAsia" w:ascii="仿宋" w:eastAsia="仿宋" w:cs="仿宋"/>
          <w:color w:val="auto"/>
          <w:sz w:val="28"/>
          <w:szCs w:val="28"/>
          <w:highlight w:val="none"/>
          <w:lang w:bidi="ar-SA"/>
        </w:rPr>
        <w:t>联系电话：</w:t>
      </w:r>
      <w:r>
        <w:rPr>
          <w:rFonts w:hint="eastAsia" w:ascii="仿宋" w:eastAsia="仿宋" w:cs="仿宋"/>
          <w:color w:val="auto"/>
          <w:sz w:val="28"/>
          <w:szCs w:val="28"/>
          <w:highlight w:val="none"/>
          <w:u w:val="single"/>
          <w:lang w:bidi="ar-SA"/>
        </w:rPr>
        <w:t xml:space="preserve">          </w:t>
      </w:r>
      <w:r>
        <w:rPr>
          <w:rFonts w:hint="eastAsia" w:ascii="仿宋" w:eastAsia="仿宋" w:cs="仿宋"/>
          <w:color w:val="auto"/>
          <w:sz w:val="28"/>
          <w:szCs w:val="28"/>
          <w:highlight w:val="none"/>
          <w:u w:val="none"/>
          <w:lang w:val="en-US" w:eastAsia="zh-CN" w:bidi="ar-SA"/>
        </w:rPr>
        <w:t xml:space="preserve">  </w:t>
      </w:r>
    </w:p>
    <w:p>
      <w:pPr>
        <w:kinsoku/>
        <w:overflowPunct/>
        <w:topLinePunct w:val="0"/>
        <w:bidi w:val="0"/>
        <w:spacing w:line="560" w:lineRule="exact"/>
        <w:ind w:right="0"/>
        <w:rPr>
          <w:rFonts w:hint="eastAsia" w:ascii="仿宋" w:eastAsia="仿宋" w:cs="仿宋"/>
          <w:color w:val="auto"/>
          <w:sz w:val="28"/>
          <w:szCs w:val="28"/>
          <w:highlight w:val="none"/>
          <w:u w:val="single"/>
          <w:lang w:bidi="ar-SA"/>
        </w:rPr>
      </w:pPr>
      <w:r>
        <w:rPr>
          <w:rFonts w:hint="eastAsia" w:ascii="仿宋" w:eastAsia="仿宋" w:cs="仿宋"/>
          <w:color w:val="auto"/>
          <w:sz w:val="28"/>
          <w:szCs w:val="28"/>
          <w:highlight w:val="none"/>
          <w:lang w:bidi="ar-SA"/>
        </w:rPr>
        <w:t>电子邮件：</w:t>
      </w:r>
      <w:r>
        <w:rPr>
          <w:rFonts w:hint="eastAsia" w:ascii="仿宋" w:eastAsia="仿宋" w:cs="仿宋"/>
          <w:color w:val="auto"/>
          <w:sz w:val="28"/>
          <w:szCs w:val="28"/>
          <w:highlight w:val="none"/>
          <w:u w:val="single"/>
          <w:lang w:bidi="ar-SA"/>
        </w:rPr>
        <w:t xml:space="preserve">               </w:t>
      </w:r>
    </w:p>
    <w:p>
      <w:pPr>
        <w:kinsoku/>
        <w:overflowPunct/>
        <w:topLinePunct w:val="0"/>
        <w:bidi w:val="0"/>
        <w:spacing w:line="560" w:lineRule="exact"/>
        <w:ind w:left="0" w:right="0"/>
        <w:jc w:val="both"/>
        <w:rPr>
          <w:rFonts w:hint="eastAsia" w:ascii="仿宋" w:eastAsia="仿宋" w:cs="仿宋"/>
          <w:color w:val="auto"/>
          <w:sz w:val="28"/>
          <w:szCs w:val="28"/>
          <w:highlight w:val="none"/>
          <w:lang w:bidi="ar-SA"/>
        </w:rPr>
      </w:pPr>
      <w:r>
        <w:rPr>
          <w:rFonts w:hint="eastAsia" w:ascii="仿宋" w:eastAsia="仿宋" w:cs="仿宋"/>
          <w:color w:val="auto"/>
          <w:sz w:val="28"/>
          <w:szCs w:val="28"/>
          <w:highlight w:val="none"/>
          <w:lang w:val="en-US" w:eastAsia="zh-CN" w:bidi="ar-SA"/>
        </w:rPr>
        <w:t xml:space="preserve">日期：  </w:t>
      </w:r>
      <w:r>
        <w:rPr>
          <w:rFonts w:hint="eastAsia" w:ascii="仿宋" w:eastAsia="仿宋" w:cs="仿宋"/>
          <w:color w:val="auto"/>
          <w:sz w:val="28"/>
          <w:szCs w:val="28"/>
          <w:highlight w:val="none"/>
          <w:lang w:bidi="ar-SA"/>
        </w:rPr>
        <w:t xml:space="preserve">年 </w:t>
      </w:r>
      <w:r>
        <w:rPr>
          <w:rFonts w:hint="eastAsia" w:ascii="仿宋" w:eastAsia="仿宋" w:cs="仿宋"/>
          <w:color w:val="auto"/>
          <w:sz w:val="28"/>
          <w:szCs w:val="28"/>
          <w:highlight w:val="none"/>
          <w:lang w:val="en-US" w:eastAsia="zh-CN" w:bidi="ar-SA"/>
        </w:rPr>
        <w:t xml:space="preserve"> </w:t>
      </w:r>
      <w:r>
        <w:rPr>
          <w:rFonts w:hint="eastAsia" w:ascii="仿宋" w:eastAsia="仿宋" w:cs="仿宋"/>
          <w:color w:val="auto"/>
          <w:sz w:val="28"/>
          <w:szCs w:val="28"/>
          <w:highlight w:val="none"/>
          <w:lang w:bidi="ar-SA"/>
        </w:rPr>
        <w:t xml:space="preserve">  月  </w:t>
      </w:r>
      <w:r>
        <w:rPr>
          <w:rFonts w:hint="eastAsia" w:ascii="仿宋" w:eastAsia="仿宋" w:cs="仿宋"/>
          <w:color w:val="auto"/>
          <w:sz w:val="28"/>
          <w:szCs w:val="28"/>
          <w:highlight w:val="none"/>
          <w:lang w:val="en-US" w:eastAsia="zh-CN" w:bidi="ar-SA"/>
        </w:rPr>
        <w:t xml:space="preserve"> </w:t>
      </w:r>
      <w:r>
        <w:rPr>
          <w:rFonts w:hint="eastAsia" w:ascii="仿宋" w:eastAsia="仿宋" w:cs="仿宋"/>
          <w:color w:val="auto"/>
          <w:sz w:val="28"/>
          <w:szCs w:val="28"/>
          <w:highlight w:val="none"/>
          <w:lang w:bidi="ar-SA"/>
        </w:rPr>
        <w:t xml:space="preserve"> 日</w:t>
      </w:r>
    </w:p>
    <w:p>
      <w:pPr>
        <w:pStyle w:val="2"/>
        <w:rPr>
          <w:rFonts w:hint="eastAsia"/>
          <w:highlight w:val="none"/>
        </w:rPr>
      </w:pPr>
    </w:p>
    <w:p>
      <w:pPr>
        <w:rPr>
          <w:rFonts w:hint="eastAsia"/>
          <w:highlight w:val="none"/>
        </w:rPr>
      </w:pPr>
    </w:p>
    <w:p>
      <w:pPr>
        <w:kinsoku/>
        <w:overflowPunct/>
        <w:topLinePunct w:val="0"/>
        <w:bidi w:val="0"/>
        <w:spacing w:line="560" w:lineRule="exact"/>
        <w:ind w:right="0"/>
        <w:rPr>
          <w:rFonts w:hint="eastAsia" w:ascii="仿宋" w:eastAsia="仿宋" w:cs="仿宋"/>
          <w:color w:val="auto"/>
          <w:sz w:val="28"/>
          <w:szCs w:val="28"/>
          <w:highlight w:val="none"/>
          <w:lang w:bidi="ar-SA"/>
        </w:rPr>
      </w:pPr>
      <w:r>
        <w:rPr>
          <w:rFonts w:hint="eastAsia" w:ascii="仿宋" w:eastAsia="仿宋" w:cs="仿宋"/>
          <w:color w:val="auto"/>
          <w:sz w:val="28"/>
          <w:szCs w:val="28"/>
          <w:highlight w:val="none"/>
          <w:lang w:bidi="ar-SA"/>
        </w:rPr>
        <w:t>附：经办人身份证（正反面）复印件</w:t>
      </w:r>
    </w:p>
    <w:p>
      <w:pPr>
        <w:pStyle w:val="7"/>
        <w:kinsoku/>
        <w:overflowPunct/>
        <w:topLinePunct w:val="0"/>
        <w:bidi w:val="0"/>
        <w:spacing w:line="560" w:lineRule="exact"/>
        <w:ind w:left="0" w:right="0"/>
        <w:rPr>
          <w:rFonts w:hint="eastAsia" w:ascii="楷体" w:eastAsia="楷体" w:cs="楷体"/>
          <w:color w:val="auto"/>
          <w:sz w:val="24"/>
          <w:highlight w:val="none"/>
          <w:u w:val="none"/>
          <w:lang w:bidi="ar-SA"/>
        </w:rPr>
      </w:pPr>
    </w:p>
    <w:p>
      <w:pPr>
        <w:pStyle w:val="7"/>
        <w:kinsoku/>
        <w:overflowPunct/>
        <w:topLinePunct w:val="0"/>
        <w:bidi w:val="0"/>
        <w:spacing w:line="560" w:lineRule="exact"/>
        <w:ind w:left="0" w:right="0"/>
        <w:jc w:val="center"/>
        <w:rPr>
          <w:rFonts w:hint="eastAsia" w:ascii="楷体" w:eastAsia="楷体" w:cs="楷体"/>
          <w:color w:val="auto"/>
          <w:sz w:val="32"/>
          <w:szCs w:val="24"/>
          <w:highlight w:val="none"/>
          <w:u w:val="none"/>
          <w:lang w:eastAsia="zh-CN" w:bidi="ar-SA"/>
        </w:rPr>
      </w:pPr>
    </w:p>
    <w:p>
      <w:pPr>
        <w:pStyle w:val="7"/>
        <w:kinsoku/>
        <w:overflowPunct/>
        <w:topLinePunct w:val="0"/>
        <w:bidi w:val="0"/>
        <w:spacing w:line="560" w:lineRule="exact"/>
        <w:ind w:left="0" w:right="0"/>
        <w:jc w:val="center"/>
        <w:rPr>
          <w:rFonts w:hint="eastAsia" w:ascii="楷体" w:eastAsia="楷体" w:cs="楷体"/>
          <w:b/>
          <w:bCs/>
          <w:color w:val="auto"/>
          <w:sz w:val="32"/>
          <w:szCs w:val="24"/>
          <w:highlight w:val="none"/>
          <w:u w:val="none"/>
          <w:lang w:eastAsia="zh-CN" w:bidi="ar-SA"/>
        </w:rPr>
      </w:pPr>
      <w:r>
        <w:rPr>
          <w:rFonts w:hint="eastAsia" w:ascii="楷体" w:eastAsia="楷体" w:cs="楷体"/>
          <w:b/>
          <w:bCs/>
          <w:color w:val="auto"/>
          <w:sz w:val="32"/>
          <w:szCs w:val="24"/>
          <w:highlight w:val="none"/>
          <w:u w:val="none"/>
          <w:lang w:eastAsia="zh-CN" w:bidi="ar-SA"/>
        </w:rPr>
        <w:br w:type="page"/>
      </w:r>
      <w:r>
        <w:rPr>
          <w:rFonts w:hint="eastAsia" w:ascii="楷体" w:eastAsia="楷体" w:cs="楷体"/>
          <w:b/>
          <w:bCs/>
          <w:color w:val="auto"/>
          <w:sz w:val="32"/>
          <w:szCs w:val="24"/>
          <w:highlight w:val="none"/>
          <w:u w:val="none"/>
          <w:lang w:eastAsia="zh-CN" w:bidi="ar-SA"/>
        </w:rPr>
        <w:t>二维码</w:t>
      </w:r>
    </w:p>
    <w:p>
      <w:pPr>
        <w:jc w:val="center"/>
      </w:pPr>
      <w:r>
        <w:rPr>
          <w:rFonts w:ascii="仿宋" w:eastAsia="仿宋" w:cs="仿宋"/>
          <w:bCs/>
          <w:color w:val="auto"/>
          <w:sz w:val="24"/>
          <w:highlight w:val="none"/>
          <w:lang w:val="en-US" w:eastAsia="zh-CN" w:bidi="ar-SA"/>
        </w:rPr>
        <w:drawing>
          <wp:inline distT="0" distB="0" distL="114300" distR="114300">
            <wp:extent cx="2428875" cy="2000250"/>
            <wp:effectExtent l="0" t="0" r="9525" b="0"/>
            <wp:docPr id="1" name="图片 1" descr="2ad0688f615674217d8896643f06d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0688f615674217d8896643f06d3c"/>
                    <pic:cNvPicPr>
                      <a:picLocks noChangeAspect="1"/>
                    </pic:cNvPicPr>
                  </pic:nvPicPr>
                  <pic:blipFill>
                    <a:blip r:embed="rId4"/>
                    <a:stretch>
                      <a:fillRect/>
                    </a:stretch>
                  </pic:blipFill>
                  <pic:spPr>
                    <a:xfrm>
                      <a:off x="0" y="0"/>
                      <a:ext cx="2428875" cy="2000250"/>
                    </a:xfrm>
                    <a:prstGeom prst="rect">
                      <a:avLst/>
                    </a:prstGeom>
                    <a:noFill/>
                    <a:ln>
                      <a:noFill/>
                    </a:ln>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656A2"/>
    <w:rsid w:val="79EE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Plain Text"/>
    <w:basedOn w:val="1"/>
    <w:autoRedefine/>
    <w:qFormat/>
    <w:uiPriority w:val="0"/>
    <w:pPr>
      <w:widowControl w:val="0"/>
      <w:autoSpaceDE w:val="0"/>
      <w:autoSpaceDN w:val="0"/>
      <w:adjustRightInd w:val="0"/>
      <w:jc w:val="both"/>
    </w:pPr>
    <w:rPr>
      <w:rFonts w:ascii="宋体" w:hAnsi="Tms Rmn"/>
      <w:sz w:val="21"/>
      <w:szCs w:val="21"/>
    </w:rPr>
  </w:style>
  <w:style w:type="paragraph" w:styleId="4">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7">
    <w:name w:val="正文（绿盟科技）"/>
    <w:autoRedefine/>
    <w:qFormat/>
    <w:uiPriority w:val="99"/>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2025-02-25T01:10:00Z</dcterms:created>
  <dc:creator>Administrator</dc:creator>
  <cp:lastModifiedBy>snyqq</cp:lastModifiedBy>
  <dcterms:modified xsi:type="dcterms:W3CDTF">2025-02-25T09:55:27Z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eyJoZGlkIjoiMGJhYzZkNmJjMDBlMDg5NjFhOTI0MDBlZjIzNWFiMzAiLCJ1c2VySWQiOiI0OTAyMzIzNDYifQ==</vt:lpwstr>
  </property>
  <property fmtid="{D5CDD505-2E9C-101B-9397-08002B2CF9AE}" pid="4" name="ICV">
    <vt:lpwstr>849EA7A42FF047F69E3FE0D7889508A2_13</vt:lpwstr>
  </property>
</Properties>
</file>