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outlineLvl w:val="1"/>
        <w:rPr>
          <w:rFonts w:hint="eastAsia" w:ascii="方正小标宋简体" w:hAnsi="方正小标宋简体" w:eastAsia="方正小标宋简体" w:cs="方正小标宋简体"/>
          <w:b w:val="0"/>
          <w:bCs/>
          <w:color w:val="000000" w:themeColor="text1"/>
          <w:kern w:val="0"/>
          <w:sz w:val="48"/>
          <w:szCs w:val="48"/>
          <w:lang w:eastAsia="zh-CN"/>
        </w:rPr>
      </w:pPr>
      <w:r>
        <w:rPr>
          <w:rFonts w:hint="eastAsia" w:ascii="方正小标宋简体" w:hAnsi="方正小标宋简体" w:eastAsia="方正小标宋简体" w:cs="方正小标宋简体"/>
          <w:b w:val="0"/>
          <w:bCs/>
          <w:color w:val="000000" w:themeColor="text1"/>
          <w:kern w:val="0"/>
          <w:sz w:val="48"/>
          <w:szCs w:val="48"/>
          <w:lang w:eastAsia="zh-CN"/>
        </w:rPr>
        <w:t>广元市民政局政府信息主动公开基本目录</w:t>
      </w:r>
    </w:p>
    <w:p>
      <w:pPr>
        <w:widowControl/>
        <w:jc w:val="center"/>
        <w:textAlignment w:val="center"/>
        <w:outlineLvl w:val="1"/>
        <w:rPr>
          <w:rFonts w:ascii="黑体" w:hAnsi="宋体" w:eastAsia="黑体" w:cs="黑体"/>
          <w:b/>
          <w:color w:val="000000" w:themeColor="text1"/>
          <w:kern w:val="0"/>
          <w:szCs w:val="21"/>
        </w:rPr>
      </w:pPr>
      <w:bookmarkStart w:id="0" w:name="_GoBack"/>
      <w:bookmarkEnd w:id="0"/>
    </w:p>
    <w:p>
      <w:pPr>
        <w:widowControl/>
        <w:jc w:val="center"/>
        <w:textAlignment w:val="center"/>
        <w:outlineLvl w:val="1"/>
        <w:rPr>
          <w:rFonts w:ascii="黑体" w:hAnsi="宋体" w:eastAsia="黑体" w:cs="黑体"/>
          <w:b/>
          <w:color w:val="000000" w:themeColor="text1"/>
          <w:kern w:val="0"/>
          <w:szCs w:val="21"/>
        </w:rPr>
      </w:pPr>
    </w:p>
    <w:tbl>
      <w:tblPr>
        <w:tblStyle w:val="4"/>
        <w:tblW w:w="15750" w:type="dxa"/>
        <w:tblInd w:w="428" w:type="dxa"/>
        <w:tblLayout w:type="fixed"/>
        <w:tblCellMar>
          <w:top w:w="0" w:type="dxa"/>
          <w:left w:w="0" w:type="dxa"/>
          <w:bottom w:w="0" w:type="dxa"/>
          <w:right w:w="0" w:type="dxa"/>
        </w:tblCellMar>
      </w:tblPr>
      <w:tblGrid>
        <w:gridCol w:w="705"/>
        <w:gridCol w:w="1401"/>
        <w:gridCol w:w="3495"/>
        <w:gridCol w:w="1095"/>
        <w:gridCol w:w="810"/>
        <w:gridCol w:w="870"/>
        <w:gridCol w:w="3450"/>
        <w:gridCol w:w="1498"/>
        <w:gridCol w:w="653"/>
        <w:gridCol w:w="900"/>
        <w:gridCol w:w="873"/>
      </w:tblGrid>
      <w:tr>
        <w:tblPrEx>
          <w:tblCellMar>
            <w:top w:w="0" w:type="dxa"/>
            <w:left w:w="0" w:type="dxa"/>
            <w:bottom w:w="0" w:type="dxa"/>
            <w:right w:w="0" w:type="dxa"/>
          </w:tblCellMar>
        </w:tblPrEx>
        <w:trPr>
          <w:trHeight w:val="662"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1"/>
              <w:rPr>
                <w:rFonts w:ascii="黑体" w:hAnsi="宋体" w:eastAsia="黑体" w:cs="黑体"/>
                <w:b/>
                <w:color w:val="000000" w:themeColor="text1"/>
                <w:kern w:val="0"/>
                <w:szCs w:val="21"/>
              </w:rPr>
            </w:pPr>
            <w:r>
              <w:rPr>
                <w:rFonts w:hint="eastAsia" w:ascii="黑体" w:hAnsi="宋体" w:eastAsia="黑体" w:cs="黑体"/>
                <w:b/>
                <w:color w:val="000000" w:themeColor="text1"/>
                <w:kern w:val="0"/>
                <w:szCs w:val="21"/>
              </w:rPr>
              <w:t>事项</w:t>
            </w:r>
          </w:p>
          <w:p>
            <w:pPr>
              <w:widowControl/>
              <w:jc w:val="center"/>
              <w:textAlignment w:val="center"/>
              <w:outlineLvl w:val="1"/>
              <w:rPr>
                <w:rFonts w:hint="eastAsia" w:ascii="黑体" w:hAnsi="宋体" w:eastAsia="黑体" w:cs="黑体"/>
                <w:b/>
                <w:color w:val="000000" w:themeColor="text1"/>
                <w:kern w:val="2"/>
                <w:sz w:val="21"/>
                <w:szCs w:val="21"/>
                <w:lang w:val="en-US" w:eastAsia="zh-CN" w:bidi="ar-SA"/>
              </w:rPr>
            </w:pPr>
            <w:r>
              <w:rPr>
                <w:rFonts w:hint="eastAsia" w:ascii="黑体" w:hAnsi="宋体" w:eastAsia="黑体" w:cs="黑体"/>
                <w:b/>
                <w:color w:val="000000" w:themeColor="text1"/>
                <w:kern w:val="0"/>
                <w:szCs w:val="21"/>
              </w:rPr>
              <w:t>类别</w:t>
            </w:r>
          </w:p>
        </w:tc>
        <w:tc>
          <w:tcPr>
            <w:tcW w:w="14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1"/>
              <w:rPr>
                <w:rFonts w:hint="eastAsia" w:ascii="黑体" w:hAnsi="宋体" w:eastAsia="黑体" w:cs="黑体"/>
                <w:b/>
                <w:color w:val="000000" w:themeColor="text1"/>
                <w:kern w:val="2"/>
                <w:sz w:val="21"/>
                <w:szCs w:val="21"/>
                <w:lang w:val="en-US" w:eastAsia="zh-CN" w:bidi="ar-SA"/>
              </w:rPr>
            </w:pPr>
            <w:r>
              <w:rPr>
                <w:rFonts w:hint="eastAsia" w:ascii="黑体" w:hAnsi="宋体" w:eastAsia="黑体" w:cs="黑体"/>
                <w:b/>
                <w:color w:val="000000" w:themeColor="text1"/>
                <w:kern w:val="0"/>
                <w:szCs w:val="21"/>
              </w:rPr>
              <w:t>事项名称</w:t>
            </w:r>
          </w:p>
        </w:tc>
        <w:tc>
          <w:tcPr>
            <w:tcW w:w="3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1"/>
              <w:rPr>
                <w:rFonts w:hint="eastAsia" w:ascii="黑体" w:hAnsi="宋体" w:eastAsia="黑体" w:cs="黑体"/>
                <w:b/>
                <w:color w:val="000000" w:themeColor="text1"/>
                <w:kern w:val="2"/>
                <w:sz w:val="21"/>
                <w:szCs w:val="21"/>
                <w:lang w:val="en-US" w:eastAsia="zh-CN" w:bidi="ar-SA"/>
              </w:rPr>
            </w:pPr>
            <w:r>
              <w:rPr>
                <w:rFonts w:hint="eastAsia" w:ascii="黑体" w:hAnsi="宋体" w:eastAsia="黑体" w:cs="黑体"/>
                <w:b/>
                <w:color w:val="000000" w:themeColor="text1"/>
                <w:kern w:val="0"/>
                <w:szCs w:val="21"/>
              </w:rPr>
              <w:t>公开内容</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1"/>
              <w:rPr>
                <w:rFonts w:hint="eastAsia" w:ascii="黑体" w:hAnsi="宋体" w:eastAsia="黑体" w:cs="黑体"/>
                <w:b/>
                <w:color w:val="000000" w:themeColor="text1"/>
                <w:kern w:val="2"/>
                <w:sz w:val="21"/>
                <w:szCs w:val="21"/>
                <w:lang w:val="en-US" w:eastAsia="zh-CN" w:bidi="ar-SA"/>
              </w:rPr>
            </w:pPr>
            <w:r>
              <w:rPr>
                <w:rFonts w:hint="eastAsia" w:ascii="黑体" w:hAnsi="宋体" w:eastAsia="黑体" w:cs="黑体"/>
                <w:b/>
                <w:color w:val="000000" w:themeColor="text1"/>
                <w:kern w:val="0"/>
                <w:szCs w:val="21"/>
              </w:rPr>
              <w:t>公开依据</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1"/>
              <w:rPr>
                <w:rFonts w:ascii="黑体" w:hAnsi="宋体" w:eastAsia="黑体" w:cs="黑体"/>
                <w:b/>
                <w:color w:val="000000" w:themeColor="text1"/>
                <w:kern w:val="0"/>
                <w:szCs w:val="21"/>
              </w:rPr>
            </w:pPr>
            <w:r>
              <w:rPr>
                <w:rFonts w:hint="eastAsia" w:ascii="黑体" w:hAnsi="宋体" w:eastAsia="黑体" w:cs="黑体"/>
                <w:b/>
                <w:color w:val="000000" w:themeColor="text1"/>
                <w:kern w:val="0"/>
                <w:szCs w:val="21"/>
              </w:rPr>
              <w:t>公开</w:t>
            </w:r>
          </w:p>
          <w:p>
            <w:pPr>
              <w:widowControl/>
              <w:jc w:val="center"/>
              <w:textAlignment w:val="center"/>
              <w:outlineLvl w:val="1"/>
              <w:rPr>
                <w:rFonts w:hint="eastAsia" w:ascii="黑体" w:hAnsi="宋体" w:eastAsia="黑体" w:cs="黑体"/>
                <w:b/>
                <w:color w:val="000000" w:themeColor="text1"/>
                <w:kern w:val="2"/>
                <w:sz w:val="21"/>
                <w:szCs w:val="21"/>
                <w:lang w:val="en-US" w:eastAsia="zh-CN" w:bidi="ar-SA"/>
              </w:rPr>
            </w:pPr>
            <w:r>
              <w:rPr>
                <w:rFonts w:hint="eastAsia" w:ascii="黑体" w:hAnsi="宋体" w:eastAsia="黑体" w:cs="黑体"/>
                <w:b/>
                <w:color w:val="000000" w:themeColor="text1"/>
                <w:kern w:val="0"/>
                <w:szCs w:val="21"/>
              </w:rPr>
              <w:t>主体</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1"/>
              <w:rPr>
                <w:rFonts w:hint="eastAsia" w:ascii="黑体" w:hAnsi="宋体" w:eastAsia="黑体" w:cs="黑体"/>
                <w:b/>
                <w:color w:val="000000" w:themeColor="text1"/>
                <w:kern w:val="2"/>
                <w:sz w:val="21"/>
                <w:szCs w:val="21"/>
                <w:lang w:val="en-US" w:eastAsia="zh-CN" w:bidi="ar-SA"/>
              </w:rPr>
            </w:pPr>
            <w:r>
              <w:rPr>
                <w:rFonts w:hint="eastAsia" w:ascii="黑体" w:hAnsi="宋体" w:eastAsia="黑体" w:cs="黑体"/>
                <w:b/>
                <w:color w:val="000000" w:themeColor="text1"/>
                <w:kern w:val="0"/>
                <w:szCs w:val="21"/>
              </w:rPr>
              <w:t>公开时限</w:t>
            </w:r>
          </w:p>
        </w:tc>
        <w:tc>
          <w:tcPr>
            <w:tcW w:w="3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1"/>
              <w:rPr>
                <w:rFonts w:hint="eastAsia" w:ascii="黑体" w:hAnsi="宋体" w:eastAsia="黑体" w:cs="黑体"/>
                <w:b/>
                <w:color w:val="000000" w:themeColor="text1"/>
                <w:kern w:val="2"/>
                <w:sz w:val="21"/>
                <w:szCs w:val="21"/>
                <w:lang w:val="en-US" w:eastAsia="zh-CN" w:bidi="ar-SA"/>
              </w:rPr>
            </w:pPr>
            <w:r>
              <w:rPr>
                <w:rFonts w:hint="eastAsia" w:ascii="黑体" w:hAnsi="宋体" w:eastAsia="黑体" w:cs="黑体"/>
                <w:b/>
                <w:color w:val="000000" w:themeColor="text1"/>
                <w:kern w:val="0"/>
                <w:szCs w:val="21"/>
              </w:rPr>
              <w:t>公开渠道</w:t>
            </w:r>
          </w:p>
        </w:tc>
        <w:tc>
          <w:tcPr>
            <w:tcW w:w="149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1"/>
              <w:rPr>
                <w:rFonts w:hint="eastAsia" w:ascii="黑体" w:hAnsi="宋体" w:eastAsia="黑体" w:cs="黑体"/>
                <w:b/>
                <w:color w:val="000000" w:themeColor="text1"/>
                <w:kern w:val="2"/>
                <w:sz w:val="21"/>
                <w:szCs w:val="21"/>
                <w:lang w:val="en-US" w:eastAsia="zh-CN" w:bidi="ar-SA"/>
              </w:rPr>
            </w:pPr>
            <w:r>
              <w:rPr>
                <w:rFonts w:hint="eastAsia" w:ascii="黑体" w:hAnsi="宋体" w:eastAsia="黑体" w:cs="黑体"/>
                <w:b/>
                <w:color w:val="000000" w:themeColor="text1"/>
                <w:kern w:val="0"/>
                <w:szCs w:val="21"/>
                <w:lang w:eastAsia="zh-CN"/>
              </w:rPr>
              <w:t>公开形式</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outlineLvl w:val="1"/>
              <w:rPr>
                <w:rFonts w:hint="eastAsia" w:ascii="黑体" w:hAnsi="宋体" w:eastAsia="黑体" w:cs="黑体"/>
                <w:b/>
                <w:color w:val="000000" w:themeColor="text1"/>
                <w:kern w:val="2"/>
                <w:sz w:val="21"/>
                <w:szCs w:val="21"/>
                <w:lang w:val="en-US" w:eastAsia="zh-CN" w:bidi="ar-SA"/>
              </w:rPr>
            </w:pPr>
            <w:r>
              <w:rPr>
                <w:rFonts w:hint="eastAsia" w:ascii="黑体" w:hAnsi="宋体" w:eastAsia="黑体" w:cs="黑体"/>
                <w:b/>
                <w:color w:val="000000" w:themeColor="text1"/>
                <w:kern w:val="0"/>
                <w:szCs w:val="21"/>
              </w:rPr>
              <w:t>公开对象</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outlineLvl w:val="1"/>
              <w:rPr>
                <w:rFonts w:ascii="黑体" w:hAnsi="宋体" w:eastAsia="黑体" w:cs="黑体"/>
                <w:b/>
                <w:color w:val="000000" w:themeColor="text1"/>
                <w:kern w:val="0"/>
                <w:szCs w:val="21"/>
              </w:rPr>
            </w:pPr>
            <w:r>
              <w:rPr>
                <w:rFonts w:hint="eastAsia" w:ascii="黑体" w:hAnsi="宋体" w:eastAsia="黑体" w:cs="黑体"/>
                <w:b/>
                <w:color w:val="000000" w:themeColor="text1"/>
                <w:kern w:val="0"/>
                <w:szCs w:val="21"/>
              </w:rPr>
              <w:t>咨询及监督举报</w:t>
            </w:r>
          </w:p>
          <w:p>
            <w:pPr>
              <w:widowControl/>
              <w:jc w:val="center"/>
              <w:textAlignment w:val="center"/>
              <w:outlineLvl w:val="1"/>
              <w:rPr>
                <w:rFonts w:hint="eastAsia" w:ascii="黑体" w:hAnsi="宋体" w:eastAsia="黑体" w:cs="黑体"/>
                <w:b/>
                <w:color w:val="000000" w:themeColor="text1"/>
                <w:kern w:val="2"/>
                <w:sz w:val="21"/>
                <w:szCs w:val="21"/>
                <w:lang w:val="en-US" w:eastAsia="zh-CN" w:bidi="ar-SA"/>
              </w:rPr>
            </w:pPr>
            <w:r>
              <w:rPr>
                <w:rFonts w:hint="eastAsia" w:ascii="黑体" w:hAnsi="宋体" w:eastAsia="黑体" w:cs="黑体"/>
                <w:b/>
                <w:color w:val="000000" w:themeColor="text1"/>
                <w:kern w:val="0"/>
                <w:szCs w:val="21"/>
              </w:rPr>
              <w:t>电话</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outlineLvl w:val="1"/>
              <w:rPr>
                <w:rFonts w:hint="eastAsia" w:ascii="黑体" w:hAnsi="宋体" w:eastAsia="黑体" w:cs="黑体"/>
                <w:b/>
                <w:color w:val="000000" w:themeColor="text1"/>
                <w:kern w:val="0"/>
                <w:sz w:val="21"/>
                <w:szCs w:val="21"/>
                <w:lang w:val="en-US" w:eastAsia="zh-CN" w:bidi="ar-SA"/>
              </w:rPr>
            </w:pPr>
            <w:r>
              <w:rPr>
                <w:rFonts w:hint="eastAsia" w:ascii="黑体" w:hAnsi="宋体" w:eastAsia="黑体" w:cs="黑体"/>
                <w:b/>
                <w:color w:val="000000" w:themeColor="text1"/>
                <w:kern w:val="0"/>
                <w:szCs w:val="21"/>
              </w:rPr>
              <w:t>备注</w:t>
            </w:r>
          </w:p>
        </w:tc>
      </w:tr>
      <w:tr>
        <w:tblPrEx>
          <w:tblCellMar>
            <w:top w:w="0" w:type="dxa"/>
            <w:left w:w="0" w:type="dxa"/>
            <w:bottom w:w="0" w:type="dxa"/>
            <w:right w:w="0" w:type="dxa"/>
          </w:tblCellMar>
        </w:tblPrEx>
        <w:trPr>
          <w:trHeight w:val="630"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kern w:val="0"/>
                <w:sz w:val="18"/>
                <w:szCs w:val="18"/>
              </w:rPr>
            </w:pPr>
            <w:r>
              <w:rPr>
                <w:rFonts w:hint="eastAsia" w:ascii="宋体" w:hAnsi="宋体" w:cs="宋体"/>
                <w:color w:val="000000" w:themeColor="text1"/>
                <w:kern w:val="0"/>
                <w:sz w:val="18"/>
                <w:szCs w:val="18"/>
              </w:rPr>
              <w:t>机构</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w:t>
            </w: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sz w:val="18"/>
                <w:szCs w:val="18"/>
              </w:rPr>
            </w:pPr>
            <w:r>
              <w:rPr>
                <w:rFonts w:hint="eastAsia" w:ascii="宋体" w:hAnsi="宋体" w:cs="宋体"/>
                <w:color w:val="000000" w:themeColor="text1"/>
                <w:kern w:val="0"/>
                <w:sz w:val="18"/>
                <w:szCs w:val="18"/>
              </w:rPr>
              <w:t>机构概况</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cs="宋体"/>
                <w:color w:val="000000" w:themeColor="text1"/>
                <w:sz w:val="18"/>
                <w:szCs w:val="18"/>
              </w:rPr>
            </w:pPr>
            <w:r>
              <w:rPr>
                <w:rFonts w:hint="eastAsia" w:ascii="宋体" w:hAnsi="宋体" w:cs="宋体"/>
                <w:color w:val="000000" w:themeColor="text1"/>
                <w:kern w:val="0"/>
                <w:sz w:val="18"/>
                <w:szCs w:val="18"/>
              </w:rPr>
              <w:t>机构名称、办公地址、办公室时间、办公电话、传真、通信地址、邮政编码</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《中华人民共和国政府信息公开条例》（国务院令第</w:t>
            </w:r>
            <w:r>
              <w:rPr>
                <w:rFonts w:ascii="宋体" w:hAnsi="宋体" w:cs="宋体"/>
                <w:color w:val="000000" w:themeColor="text1"/>
                <w:kern w:val="0"/>
                <w:sz w:val="18"/>
                <w:szCs w:val="18"/>
              </w:rPr>
              <w:t>492</w:t>
            </w:r>
            <w:r>
              <w:rPr>
                <w:rFonts w:hint="eastAsia" w:ascii="宋体" w:hAnsi="宋体" w:cs="宋体"/>
                <w:color w:val="000000" w:themeColor="text1"/>
                <w:kern w:val="0"/>
                <w:sz w:val="18"/>
                <w:szCs w:val="18"/>
              </w:rPr>
              <w:t>号）、三定方案、《中华人民共和国政府信息公开条例》（国务院令第</w:t>
            </w:r>
            <w:r>
              <w:rPr>
                <w:rFonts w:ascii="宋体" w:hAnsi="宋体" w:cs="宋体"/>
                <w:color w:val="000000" w:themeColor="text1"/>
                <w:kern w:val="0"/>
                <w:sz w:val="18"/>
                <w:szCs w:val="18"/>
              </w:rPr>
              <w:t>711</w:t>
            </w:r>
            <w:r>
              <w:rPr>
                <w:rFonts w:hint="eastAsia" w:ascii="宋体" w:hAnsi="宋体" w:cs="宋体"/>
                <w:color w:val="000000" w:themeColor="text1"/>
                <w:kern w:val="0"/>
                <w:sz w:val="18"/>
                <w:szCs w:val="18"/>
              </w:rPr>
              <w:t>号）</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人事科</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vMerge w:val="restart"/>
            <w:tcBorders>
              <w:top w:val="single" w:color="auto" w:sz="4" w:space="0"/>
              <w:left w:val="single" w:color="auto" w:sz="4" w:space="0"/>
              <w:right w:val="single" w:color="auto" w:sz="4" w:space="0"/>
            </w:tcBorders>
            <w:vAlign w:val="center"/>
          </w:tcPr>
          <w:p>
            <w:pPr>
              <w:widowControl/>
              <w:jc w:val="left"/>
              <w:textAlignment w:val="center"/>
              <w:rPr>
                <w:rFonts w:hint="eastAsia" w:ascii="宋体" w:hAnsi="宋体" w:cs="宋体"/>
                <w:color w:val="000000" w:themeColor="text1"/>
                <w:kern w:val="0"/>
                <w:szCs w:val="21"/>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p>
        </w:tc>
        <w:tc>
          <w:tcPr>
            <w:tcW w:w="65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3265140</w:t>
            </w:r>
            <w:r>
              <w:rPr>
                <w:rFonts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600"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sz w:val="18"/>
                <w:szCs w:val="18"/>
              </w:rPr>
            </w:pPr>
            <w:r>
              <w:rPr>
                <w:rFonts w:hint="eastAsia" w:ascii="宋体" w:hAnsi="宋体" w:cs="宋体"/>
                <w:color w:val="000000" w:themeColor="text1"/>
                <w:kern w:val="0"/>
                <w:sz w:val="18"/>
                <w:szCs w:val="18"/>
              </w:rPr>
              <w:t>机构职能</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cs="宋体"/>
                <w:color w:val="000000" w:themeColor="text1"/>
                <w:sz w:val="18"/>
                <w:szCs w:val="18"/>
              </w:rPr>
            </w:pPr>
            <w:r>
              <w:rPr>
                <w:rFonts w:hint="eastAsia" w:ascii="宋体" w:hAnsi="宋体" w:cs="宋体"/>
                <w:color w:val="000000" w:themeColor="text1"/>
                <w:kern w:val="0"/>
                <w:sz w:val="18"/>
                <w:szCs w:val="18"/>
              </w:rPr>
              <w:t>依据三定方案确定的本部门法定职能</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34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149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65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r>
      <w:tr>
        <w:tblPrEx>
          <w:tblCellMar>
            <w:top w:w="0" w:type="dxa"/>
            <w:left w:w="0" w:type="dxa"/>
            <w:bottom w:w="0" w:type="dxa"/>
            <w:right w:w="0" w:type="dxa"/>
          </w:tblCellMar>
        </w:tblPrEx>
        <w:trPr>
          <w:trHeight w:val="555"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sz w:val="18"/>
                <w:szCs w:val="18"/>
              </w:rPr>
            </w:pPr>
            <w:r>
              <w:rPr>
                <w:rFonts w:hint="eastAsia" w:ascii="宋体" w:hAnsi="宋体" w:cs="宋体"/>
                <w:color w:val="000000" w:themeColor="text1"/>
                <w:kern w:val="0"/>
                <w:sz w:val="18"/>
                <w:szCs w:val="18"/>
              </w:rPr>
              <w:t>领导分工</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cs="宋体"/>
                <w:color w:val="000000" w:themeColor="text1"/>
                <w:sz w:val="18"/>
                <w:szCs w:val="18"/>
              </w:rPr>
            </w:pPr>
            <w:r>
              <w:rPr>
                <w:rFonts w:hint="eastAsia" w:ascii="宋体" w:hAnsi="宋体" w:cs="宋体"/>
                <w:color w:val="000000" w:themeColor="text1"/>
                <w:kern w:val="0"/>
                <w:sz w:val="18"/>
                <w:szCs w:val="18"/>
              </w:rPr>
              <w:t>广元市民政局领导姓名、职务、简介、分工</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34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149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65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r>
      <w:tr>
        <w:tblPrEx>
          <w:tblCellMar>
            <w:top w:w="0" w:type="dxa"/>
            <w:left w:w="0" w:type="dxa"/>
            <w:bottom w:w="0" w:type="dxa"/>
            <w:right w:w="0" w:type="dxa"/>
          </w:tblCellMar>
        </w:tblPrEx>
        <w:trPr>
          <w:trHeight w:val="499"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sz w:val="18"/>
                <w:szCs w:val="18"/>
              </w:rPr>
            </w:pPr>
            <w:r>
              <w:rPr>
                <w:rFonts w:hint="eastAsia" w:ascii="宋体" w:hAnsi="宋体" w:cs="宋体"/>
                <w:color w:val="000000" w:themeColor="text1"/>
                <w:kern w:val="0"/>
                <w:sz w:val="18"/>
                <w:szCs w:val="18"/>
              </w:rPr>
              <w:t>内设机构</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sz w:val="18"/>
                <w:szCs w:val="18"/>
              </w:rPr>
            </w:pPr>
            <w:r>
              <w:rPr>
                <w:rFonts w:hint="eastAsia" w:ascii="宋体" w:hAnsi="宋体" w:cs="宋体"/>
                <w:color w:val="000000" w:themeColor="text1"/>
                <w:kern w:val="0"/>
                <w:sz w:val="18"/>
                <w:szCs w:val="18"/>
              </w:rPr>
              <w:t>局机关内设机构名称、职能、联系电话</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34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149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65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r>
      <w:tr>
        <w:tblPrEx>
          <w:tblCellMar>
            <w:top w:w="0" w:type="dxa"/>
            <w:left w:w="0" w:type="dxa"/>
            <w:bottom w:w="0" w:type="dxa"/>
            <w:right w:w="0" w:type="dxa"/>
          </w:tblCellMar>
        </w:tblPrEx>
        <w:trPr>
          <w:trHeight w:val="525"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下属事业单位概况</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下属事业单位名称、职能、联系电话</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34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149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65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r>
      <w:tr>
        <w:tblPrEx>
          <w:tblCellMar>
            <w:top w:w="0" w:type="dxa"/>
            <w:left w:w="0" w:type="dxa"/>
            <w:bottom w:w="0" w:type="dxa"/>
            <w:right w:w="0" w:type="dxa"/>
          </w:tblCellMar>
        </w:tblPrEx>
        <w:trPr>
          <w:trHeight w:val="1590"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kern w:val="0"/>
                <w:sz w:val="18"/>
                <w:szCs w:val="18"/>
              </w:rPr>
            </w:pPr>
            <w:r>
              <w:rPr>
                <w:rFonts w:hint="eastAsia" w:ascii="宋体" w:hAnsi="宋体" w:cs="宋体"/>
                <w:color w:val="000000" w:themeColor="text1"/>
                <w:kern w:val="0"/>
                <w:sz w:val="18"/>
                <w:szCs w:val="18"/>
              </w:rPr>
              <w:t>政策</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sz w:val="18"/>
                <w:szCs w:val="18"/>
              </w:rPr>
            </w:pPr>
            <w:r>
              <w:rPr>
                <w:rFonts w:hint="eastAsia" w:ascii="宋体" w:hAnsi="宋体" w:cs="宋体"/>
                <w:color w:val="000000" w:themeColor="text1"/>
                <w:kern w:val="0"/>
                <w:sz w:val="18"/>
                <w:szCs w:val="18"/>
              </w:rPr>
              <w:t>文件</w:t>
            </w: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法律、法规</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国家有关社会组织、社会救助、社会福利、区划地名、基层政权、社区建设、慈善事业、殡葬管理、婚姻收养的法律、法规和全省有关社会组织、社会救助、社会福利、区划地名、基层政权、社区建设、慈善事业、殡葬管理、婚姻收养的地方性法规</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《中华人民共和国政府信息公开条例》（国务院令第</w:t>
            </w:r>
            <w:r>
              <w:rPr>
                <w:rFonts w:ascii="宋体" w:hAnsi="宋体" w:cs="宋体"/>
                <w:color w:val="000000" w:themeColor="text1"/>
                <w:kern w:val="0"/>
                <w:sz w:val="18"/>
                <w:szCs w:val="18"/>
              </w:rPr>
              <w:t>492</w:t>
            </w:r>
            <w:r>
              <w:rPr>
                <w:rFonts w:hint="eastAsia" w:ascii="宋体" w:hAnsi="宋体" w:cs="宋体"/>
                <w:color w:val="000000" w:themeColor="text1"/>
                <w:kern w:val="0"/>
                <w:sz w:val="18"/>
                <w:szCs w:val="18"/>
              </w:rPr>
              <w:t>号）、《四川省行政规范性文件管理办法》（省政府令第</w:t>
            </w:r>
            <w:r>
              <w:rPr>
                <w:rFonts w:ascii="宋体" w:hAnsi="宋体" w:cs="宋体"/>
                <w:color w:val="000000" w:themeColor="text1"/>
                <w:kern w:val="0"/>
                <w:sz w:val="18"/>
                <w:szCs w:val="18"/>
              </w:rPr>
              <w:t>327</w:t>
            </w:r>
            <w:r>
              <w:rPr>
                <w:rFonts w:hint="eastAsia" w:ascii="宋体" w:hAnsi="宋体" w:cs="宋体"/>
                <w:color w:val="000000" w:themeColor="text1"/>
                <w:kern w:val="0"/>
                <w:sz w:val="18"/>
                <w:szCs w:val="18"/>
              </w:rPr>
              <w:t>号）、《中华人民共和国政府信息公开条例》（国务院令第</w:t>
            </w:r>
            <w:r>
              <w:rPr>
                <w:rFonts w:ascii="宋体" w:hAnsi="宋体" w:cs="宋体"/>
                <w:color w:val="000000" w:themeColor="text1"/>
                <w:kern w:val="0"/>
                <w:sz w:val="18"/>
                <w:szCs w:val="18"/>
              </w:rPr>
              <w:t>711</w:t>
            </w:r>
            <w:r>
              <w:rPr>
                <w:rFonts w:hint="eastAsia" w:ascii="宋体" w:hAnsi="宋体" w:cs="宋体"/>
                <w:color w:val="000000" w:themeColor="text1"/>
                <w:kern w:val="0"/>
                <w:sz w:val="18"/>
                <w:szCs w:val="18"/>
              </w:rPr>
              <w:t>号）</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sz w:val="18"/>
                <w:szCs w:val="18"/>
              </w:rPr>
              <w:t>办公室</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MS Mincho" w:hAnsi="MS Mincho" w:eastAsia="MS Mincho" w:cs="MS Mincho"/>
                <w:color w:val="000000" w:themeColor="text1"/>
                <w:kern w:val="0"/>
                <w:sz w:val="18"/>
                <w:szCs w:val="18"/>
              </w:rPr>
              <w:t>☑</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vMerge w:val="restart"/>
            <w:tcBorders>
              <w:top w:val="single" w:color="auto" w:sz="4" w:space="0"/>
              <w:left w:val="single" w:color="auto" w:sz="4" w:space="0"/>
              <w:right w:val="single" w:color="auto" w:sz="4" w:space="0"/>
            </w:tcBorders>
            <w:vAlign w:val="center"/>
          </w:tcPr>
          <w:p>
            <w:pPr>
              <w:widowControl/>
              <w:jc w:val="left"/>
              <w:textAlignment w:val="center"/>
              <w:rPr>
                <w:rFonts w:hint="eastAsia" w:ascii="宋体" w:hAnsi="宋体" w:cs="宋体"/>
                <w:color w:val="000000" w:themeColor="text1"/>
                <w:kern w:val="0"/>
                <w:szCs w:val="21"/>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p>
        </w:tc>
        <w:tc>
          <w:tcPr>
            <w:tcW w:w="65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3222066</w:t>
            </w:r>
            <w:r>
              <w:rPr>
                <w:rFonts w:hint="eastAsia" w:ascii="宋体" w:hAnsi="宋体" w:cs="宋体"/>
                <w:color w:val="000000" w:themeColor="text1"/>
                <w:kern w:val="0"/>
                <w:sz w:val="18"/>
                <w:szCs w:val="18"/>
              </w:rPr>
              <w:t>　</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870"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国家部门和地方政府规章</w:t>
            </w:r>
          </w:p>
        </w:tc>
        <w:tc>
          <w:tcPr>
            <w:tcW w:w="34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exact"/>
              <w:jc w:val="left"/>
              <w:textAlignment w:val="top"/>
              <w:rPr>
                <w:rFonts w:ascii="宋体" w:cs="宋体"/>
                <w:color w:val="000000" w:themeColor="text1"/>
                <w:sz w:val="18"/>
                <w:szCs w:val="18"/>
              </w:rPr>
            </w:pPr>
            <w:r>
              <w:rPr>
                <w:rFonts w:hint="eastAsia" w:ascii="宋体" w:hAnsi="宋体" w:cs="宋体"/>
                <w:color w:val="000000" w:themeColor="text1"/>
                <w:kern w:val="0"/>
                <w:sz w:val="18"/>
                <w:szCs w:val="18"/>
              </w:rPr>
              <w:t>国家部委和省政府有关社会组织、社会救助、社会福利、区划地名、基层政权、社区建设、慈善事业、殡葬管理、婚姻收养的规章</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34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149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65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r>
      <w:tr>
        <w:tblPrEx>
          <w:tblCellMar>
            <w:top w:w="0" w:type="dxa"/>
            <w:left w:w="0" w:type="dxa"/>
            <w:bottom w:w="0" w:type="dxa"/>
            <w:right w:w="0" w:type="dxa"/>
          </w:tblCellMar>
        </w:tblPrEx>
        <w:trPr>
          <w:trHeight w:val="540"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省级部门和地方政府规章</w:t>
            </w:r>
          </w:p>
        </w:tc>
        <w:tc>
          <w:tcPr>
            <w:tcW w:w="34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exact"/>
              <w:jc w:val="left"/>
              <w:textAlignment w:val="top"/>
              <w:rPr>
                <w:rFonts w:ascii="宋体" w:cs="宋体"/>
                <w:color w:val="000000" w:themeColor="text1"/>
                <w:sz w:val="18"/>
                <w:szCs w:val="18"/>
              </w:rPr>
            </w:pPr>
            <w:r>
              <w:rPr>
                <w:rFonts w:hint="eastAsia" w:ascii="宋体" w:hAnsi="宋体" w:cs="宋体"/>
                <w:color w:val="000000" w:themeColor="text1"/>
                <w:kern w:val="0"/>
                <w:sz w:val="18"/>
                <w:szCs w:val="18"/>
              </w:rPr>
              <w:t>民政厅和市政府有关社会组织、社会救助、社会福利、区划地名、基层政权、社区建设、慈善事业、殡葬管理、婚姻收养的规章</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34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149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65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r>
      <w:tr>
        <w:tblPrEx>
          <w:tblCellMar>
            <w:top w:w="0" w:type="dxa"/>
            <w:left w:w="0" w:type="dxa"/>
            <w:bottom w:w="0" w:type="dxa"/>
            <w:right w:w="0" w:type="dxa"/>
          </w:tblCellMar>
        </w:tblPrEx>
        <w:trPr>
          <w:trHeight w:val="2805"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kern w:val="0"/>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其他政策文件</w:t>
            </w:r>
          </w:p>
        </w:tc>
        <w:tc>
          <w:tcPr>
            <w:tcW w:w="34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exact"/>
              <w:jc w:val="left"/>
              <w:textAlignment w:val="top"/>
              <w:rPr>
                <w:rFonts w:ascii="宋体" w:cs="宋体"/>
                <w:color w:val="000000" w:themeColor="text1"/>
                <w:sz w:val="18"/>
                <w:szCs w:val="18"/>
              </w:rPr>
            </w:pPr>
            <w:r>
              <w:rPr>
                <w:rFonts w:hint="eastAsia" w:ascii="宋体" w:hAnsi="宋体" w:cs="宋体"/>
                <w:color w:val="000000" w:themeColor="text1"/>
                <w:kern w:val="0"/>
                <w:sz w:val="18"/>
                <w:szCs w:val="18"/>
              </w:rPr>
              <w:t>民政局以市委、市政府名义制定或民政局制定的政策性文件</w:t>
            </w:r>
          </w:p>
        </w:tc>
        <w:tc>
          <w:tcPr>
            <w:tcW w:w="10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exact"/>
              <w:jc w:val="left"/>
              <w:textAlignment w:val="top"/>
              <w:rPr>
                <w:rFonts w:ascii="宋体" w:cs="宋体"/>
                <w:color w:val="000000" w:themeColor="text1"/>
                <w:sz w:val="18"/>
                <w:szCs w:val="18"/>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c>
          <w:tcPr>
            <w:tcW w:w="34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c>
          <w:tcPr>
            <w:tcW w:w="1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themeColor="text1"/>
                <w:kern w:val="0"/>
                <w:szCs w:val="21"/>
              </w:rPr>
            </w:pP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r>
              <w:rPr>
                <w:rFonts w:ascii="宋体" w:cs="宋体"/>
                <w:color w:val="000000" w:themeColor="text1"/>
                <w:kern w:val="0"/>
                <w:sz w:val="18"/>
                <w:szCs w:val="18"/>
              </w:rPr>
              <w:br w:type="textWrapping"/>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b/>
                <w:bCs/>
                <w:color w:val="000000" w:themeColor="text1"/>
                <w:kern w:val="0"/>
                <w:sz w:val="18"/>
                <w:szCs w:val="18"/>
              </w:rPr>
            </w:pPr>
          </w:p>
        </w:tc>
      </w:tr>
      <w:tr>
        <w:tblPrEx>
          <w:tblCellMar>
            <w:top w:w="0" w:type="dxa"/>
            <w:left w:w="0" w:type="dxa"/>
            <w:bottom w:w="0" w:type="dxa"/>
            <w:right w:w="0" w:type="dxa"/>
          </w:tblCellMar>
        </w:tblPrEx>
        <w:trPr>
          <w:trHeight w:val="2805"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kern w:val="0"/>
                <w:sz w:val="18"/>
                <w:szCs w:val="18"/>
              </w:rPr>
            </w:pPr>
            <w:r>
              <w:rPr>
                <w:rFonts w:hint="eastAsia" w:ascii="宋体" w:hAnsi="宋体" w:cs="宋体"/>
                <w:color w:val="000000" w:themeColor="text1"/>
                <w:kern w:val="0"/>
                <w:sz w:val="18"/>
                <w:szCs w:val="18"/>
              </w:rPr>
              <w:t>重点</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sz w:val="18"/>
                <w:szCs w:val="18"/>
              </w:rPr>
            </w:pPr>
            <w:r>
              <w:rPr>
                <w:rFonts w:hint="eastAsia" w:ascii="宋体" w:hAnsi="宋体" w:cs="宋体"/>
                <w:color w:val="000000" w:themeColor="text1"/>
                <w:kern w:val="0"/>
                <w:sz w:val="18"/>
                <w:szCs w:val="18"/>
              </w:rPr>
              <w:t>工作</w:t>
            </w: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人事信息</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局机关及下属单位人事变动信息、民政局招聘信息等</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《中华人民共和国政府信息公开条例》（国务院令第</w:t>
            </w:r>
            <w:r>
              <w:rPr>
                <w:rFonts w:ascii="宋体" w:hAnsi="宋体" w:cs="宋体"/>
                <w:color w:val="000000" w:themeColor="text1"/>
                <w:kern w:val="0"/>
                <w:sz w:val="18"/>
                <w:szCs w:val="18"/>
              </w:rPr>
              <w:t>492</w:t>
            </w:r>
            <w:r>
              <w:rPr>
                <w:rFonts w:hint="eastAsia" w:ascii="宋体" w:hAnsi="宋体" w:cs="宋体"/>
                <w:color w:val="000000" w:themeColor="text1"/>
                <w:kern w:val="0"/>
                <w:sz w:val="18"/>
                <w:szCs w:val="18"/>
              </w:rPr>
              <w:t>号）、《中华人民共和国政府信息公开条例》（国务院令第</w:t>
            </w:r>
            <w:r>
              <w:rPr>
                <w:rFonts w:ascii="宋体" w:hAnsi="宋体" w:cs="宋体"/>
                <w:color w:val="000000" w:themeColor="text1"/>
                <w:kern w:val="0"/>
                <w:sz w:val="18"/>
                <w:szCs w:val="18"/>
              </w:rPr>
              <w:t>711</w:t>
            </w:r>
            <w:r>
              <w:rPr>
                <w:rFonts w:hint="eastAsia" w:ascii="宋体" w:hAnsi="宋体" w:cs="宋体"/>
                <w:color w:val="000000" w:themeColor="text1"/>
                <w:kern w:val="0"/>
                <w:sz w:val="18"/>
                <w:szCs w:val="18"/>
              </w:rPr>
              <w:t>号）</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人事科</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themeColor="text1"/>
                <w:kern w:val="0"/>
                <w:szCs w:val="21"/>
              </w:rPr>
            </w:pPr>
            <w:r>
              <w:rPr>
                <w:rFonts w:ascii="宋体" w:cs="宋体"/>
                <w:color w:val="000000" w:themeColor="text1"/>
                <w:kern w:val="0"/>
                <w:szCs w:val="21"/>
              </w:rPr>
              <w:br w:type="textWrapping"/>
            </w: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r>
              <w:rPr>
                <w:rFonts w:ascii="宋体" w:cs="宋体"/>
                <w:color w:val="000000" w:themeColor="text1"/>
                <w:kern w:val="0"/>
                <w:szCs w:val="21"/>
              </w:rPr>
              <w:br w:type="textWrapping"/>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3265140</w:t>
            </w:r>
            <w:r>
              <w:rPr>
                <w:rFonts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b/>
                <w:bCs/>
                <w:color w:val="000000" w:themeColor="text1"/>
                <w:kern w:val="0"/>
                <w:sz w:val="18"/>
                <w:szCs w:val="18"/>
              </w:rPr>
            </w:pPr>
          </w:p>
        </w:tc>
      </w:tr>
      <w:tr>
        <w:tblPrEx>
          <w:tblCellMar>
            <w:top w:w="0" w:type="dxa"/>
            <w:left w:w="0" w:type="dxa"/>
            <w:bottom w:w="0" w:type="dxa"/>
            <w:right w:w="0" w:type="dxa"/>
          </w:tblCellMar>
        </w:tblPrEx>
        <w:trPr>
          <w:trHeight w:val="2850"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公开指南</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民政厅政府信息公开目录、指南，信息公开机制等信息</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cs="宋体"/>
                <w:color w:val="000000" w:themeColor="text1"/>
                <w:sz w:val="18"/>
                <w:szCs w:val="18"/>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办公室</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themeColor="text1"/>
                <w:kern w:val="0"/>
                <w:szCs w:val="21"/>
              </w:rPr>
            </w:pPr>
            <w:r>
              <w:rPr>
                <w:rFonts w:ascii="宋体" w:cs="宋体"/>
                <w:color w:val="000000" w:themeColor="text1"/>
                <w:kern w:val="0"/>
                <w:szCs w:val="21"/>
              </w:rPr>
              <w:br w:type="textWrapping"/>
            </w: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3222066</w:t>
            </w:r>
            <w:r>
              <w:rPr>
                <w:rFonts w:hint="eastAsia" w:ascii="宋体" w:hAnsi="宋体" w:cs="宋体"/>
                <w:color w:val="000000" w:themeColor="text1"/>
                <w:kern w:val="0"/>
                <w:sz w:val="18"/>
                <w:szCs w:val="18"/>
              </w:rPr>
              <w:t>　</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2805"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提案建议</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对省人代会、政治协商会议代表提案、建议的答复</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cs="宋体"/>
                <w:color w:val="000000" w:themeColor="text1"/>
                <w:sz w:val="18"/>
                <w:szCs w:val="18"/>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办公室</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themeColor="text1"/>
                <w:kern w:val="0"/>
                <w:szCs w:val="21"/>
              </w:rPr>
            </w:pPr>
            <w:r>
              <w:rPr>
                <w:rFonts w:ascii="宋体" w:cs="宋体"/>
                <w:color w:val="000000" w:themeColor="text1"/>
                <w:kern w:val="0"/>
                <w:szCs w:val="21"/>
              </w:rPr>
              <w:br w:type="textWrapping"/>
            </w: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r>
              <w:rPr>
                <w:rFonts w:ascii="宋体" w:cs="宋体"/>
                <w:color w:val="000000" w:themeColor="text1"/>
                <w:kern w:val="0"/>
                <w:szCs w:val="21"/>
              </w:rPr>
              <w:br w:type="textWrapping"/>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3270173</w:t>
            </w:r>
            <w:r>
              <w:rPr>
                <w:rFonts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2835"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规划计划</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民政局业务规划</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cs="宋体"/>
                <w:color w:val="000000" w:themeColor="text1"/>
                <w:sz w:val="18"/>
                <w:szCs w:val="18"/>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财务科</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themeColor="text1"/>
                <w:kern w:val="0"/>
                <w:szCs w:val="21"/>
              </w:rPr>
            </w:pPr>
            <w:r>
              <w:rPr>
                <w:rFonts w:ascii="宋体" w:cs="宋体"/>
                <w:color w:val="000000" w:themeColor="text1"/>
                <w:kern w:val="0"/>
                <w:szCs w:val="21"/>
              </w:rPr>
              <w:br w:type="textWrapping"/>
            </w: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3266703</w:t>
            </w:r>
            <w:r>
              <w:rPr>
                <w:rFonts w:hint="eastAsia" w:ascii="宋体" w:hAnsi="宋体" w:cs="宋体"/>
                <w:color w:val="000000" w:themeColor="text1"/>
                <w:kern w:val="0"/>
                <w:sz w:val="18"/>
                <w:szCs w:val="18"/>
              </w:rPr>
              <w:t>　</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2820"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社会组织管理</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社会组织成立、变更、注销、等级评估、年检结果、行政处罚信息，提供服务的社会组织名称、办公地址、资质状况，社会组织党建情况以及慈善组织信息等情况。</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cs="宋体"/>
                <w:color w:val="000000" w:themeColor="text1"/>
                <w:sz w:val="18"/>
                <w:szCs w:val="18"/>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社会组织管理科</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themeColor="text1"/>
                <w:kern w:val="0"/>
                <w:szCs w:val="21"/>
              </w:rPr>
            </w:pPr>
            <w:r>
              <w:rPr>
                <w:rFonts w:ascii="宋体" w:cs="宋体"/>
                <w:color w:val="000000" w:themeColor="text1"/>
                <w:kern w:val="0"/>
                <w:szCs w:val="21"/>
              </w:rPr>
              <w:br w:type="textWrapping"/>
            </w: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3266983</w:t>
            </w:r>
            <w:r>
              <w:rPr>
                <w:rFonts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　</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2400"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社会救助</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公开城乡低保、特困人员救助供养、临时救助等困难群众救助信息。</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cs="宋体"/>
                <w:color w:val="000000" w:themeColor="text1"/>
                <w:sz w:val="18"/>
                <w:szCs w:val="18"/>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社会救助科</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themeColor="text1"/>
                <w:kern w:val="0"/>
                <w:szCs w:val="21"/>
              </w:rPr>
            </w:pPr>
            <w:r>
              <w:rPr>
                <w:rFonts w:ascii="宋体" w:cs="宋体"/>
                <w:color w:val="000000" w:themeColor="text1"/>
                <w:kern w:val="0"/>
                <w:szCs w:val="21"/>
              </w:rPr>
              <w:br w:type="textWrapping"/>
            </w: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r>
              <w:rPr>
                <w:rFonts w:ascii="宋体" w:cs="宋体"/>
                <w:color w:val="000000" w:themeColor="text1"/>
                <w:kern w:val="0"/>
                <w:szCs w:val="21"/>
              </w:rPr>
              <w:br w:type="textWrapping"/>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3260135</w:t>
            </w:r>
            <w:r>
              <w:rPr>
                <w:rFonts w:hint="eastAsia" w:ascii="宋体" w:hAnsi="宋体" w:cs="宋体"/>
                <w:color w:val="000000" w:themeColor="text1"/>
                <w:kern w:val="0"/>
                <w:sz w:val="18"/>
                <w:szCs w:val="18"/>
              </w:rPr>
              <w:t>　</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2400"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基层政权和社区建设</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基层政权和社区建设相关法律法规和政策文件、工作动态等信息</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cs="宋体"/>
                <w:color w:val="000000" w:themeColor="text1"/>
                <w:sz w:val="18"/>
                <w:szCs w:val="18"/>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基层政权和社区治理科</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themeColor="text1"/>
                <w:kern w:val="0"/>
                <w:szCs w:val="21"/>
              </w:rPr>
            </w:pPr>
            <w:r>
              <w:rPr>
                <w:rFonts w:ascii="宋体" w:cs="宋体"/>
                <w:color w:val="000000" w:themeColor="text1"/>
                <w:kern w:val="0"/>
                <w:szCs w:val="21"/>
              </w:rPr>
              <w:br w:type="textWrapping"/>
            </w: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3273217</w:t>
            </w:r>
            <w:r>
              <w:rPr>
                <w:rFonts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　</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2400"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区划地名</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区划地名相关法律法规和政策文件、工作动态等信息</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cs="宋体"/>
                <w:color w:val="000000" w:themeColor="text1"/>
                <w:sz w:val="18"/>
                <w:szCs w:val="18"/>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sz w:val="18"/>
                <w:szCs w:val="18"/>
              </w:rPr>
              <w:t>社会事务和儿童保障科</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themeColor="text1"/>
                <w:kern w:val="0"/>
                <w:szCs w:val="21"/>
              </w:rPr>
            </w:pPr>
            <w:r>
              <w:rPr>
                <w:rFonts w:ascii="宋体" w:cs="宋体"/>
                <w:color w:val="000000" w:themeColor="text1"/>
                <w:kern w:val="0"/>
                <w:szCs w:val="21"/>
              </w:rPr>
              <w:br w:type="textWrapping"/>
            </w: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3262417</w:t>
            </w:r>
            <w:r>
              <w:rPr>
                <w:rFonts w:hint="eastAsia" w:ascii="宋体" w:hAnsi="宋体" w:cs="宋体"/>
                <w:color w:val="000000" w:themeColor="text1"/>
                <w:kern w:val="0"/>
                <w:sz w:val="18"/>
                <w:szCs w:val="18"/>
              </w:rPr>
              <w:t>　</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2400"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社会福利和慈善事业</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社会福利和慈善事业相关法律法规和政策文件、工作动态等信息</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cs="宋体"/>
                <w:color w:val="000000" w:themeColor="text1"/>
                <w:sz w:val="18"/>
                <w:szCs w:val="18"/>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sz w:val="18"/>
                <w:szCs w:val="18"/>
              </w:rPr>
              <w:t>福利慈善和社会工作科</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themeColor="text1"/>
                <w:kern w:val="0"/>
                <w:szCs w:val="21"/>
              </w:rPr>
            </w:pPr>
            <w:r>
              <w:rPr>
                <w:rFonts w:ascii="宋体" w:cs="宋体"/>
                <w:color w:val="000000" w:themeColor="text1"/>
                <w:kern w:val="0"/>
                <w:szCs w:val="21"/>
              </w:rPr>
              <w:br w:type="textWrapping"/>
            </w: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3318113</w:t>
            </w:r>
            <w:r>
              <w:rPr>
                <w:rFonts w:hint="eastAsia" w:ascii="宋体" w:hAnsi="宋体" w:cs="宋体"/>
                <w:color w:val="000000" w:themeColor="text1"/>
                <w:kern w:val="0"/>
                <w:sz w:val="18"/>
                <w:szCs w:val="18"/>
              </w:rPr>
              <w:t>　</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2400"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社会事务</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社会事务相关法律法规和政策文件、工作动态等信息</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cs="宋体"/>
                <w:color w:val="000000" w:themeColor="text1"/>
                <w:sz w:val="18"/>
                <w:szCs w:val="18"/>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sz w:val="18"/>
                <w:szCs w:val="18"/>
              </w:rPr>
              <w:t>社会事务和儿童保障科</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themeColor="text1"/>
                <w:kern w:val="0"/>
                <w:szCs w:val="21"/>
              </w:rPr>
            </w:pPr>
            <w:r>
              <w:rPr>
                <w:rFonts w:ascii="宋体" w:cs="宋体"/>
                <w:color w:val="000000" w:themeColor="text1"/>
                <w:kern w:val="0"/>
                <w:szCs w:val="21"/>
              </w:rPr>
              <w:br w:type="textWrapping"/>
            </w: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3262417</w:t>
            </w:r>
            <w:r>
              <w:rPr>
                <w:rFonts w:hint="eastAsia" w:ascii="宋体" w:hAnsi="宋体" w:cs="宋体"/>
                <w:color w:val="000000" w:themeColor="text1"/>
                <w:kern w:val="0"/>
                <w:sz w:val="18"/>
                <w:szCs w:val="18"/>
              </w:rPr>
              <w:t>　</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2400"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社会工作与志愿服务</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社会工作与志愿服务相关法律法规和政策文件、工作动态等信息</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cs="宋体"/>
                <w:color w:val="000000" w:themeColor="text1"/>
                <w:sz w:val="18"/>
                <w:szCs w:val="18"/>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sz w:val="18"/>
                <w:szCs w:val="18"/>
              </w:rPr>
              <w:t>福利慈善和社会工作科</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themeColor="text1"/>
                <w:kern w:val="0"/>
                <w:szCs w:val="21"/>
              </w:rPr>
            </w:pPr>
            <w:r>
              <w:rPr>
                <w:rFonts w:ascii="宋体" w:cs="宋体"/>
                <w:color w:val="000000" w:themeColor="text1"/>
                <w:kern w:val="0"/>
                <w:szCs w:val="21"/>
              </w:rPr>
              <w:br w:type="textWrapping"/>
            </w: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3318113</w:t>
            </w:r>
            <w:r>
              <w:rPr>
                <w:rFonts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　</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2400"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民生工程</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民生工程年度计划、总结和推进情况</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cs="宋体"/>
                <w:color w:val="000000" w:themeColor="text1"/>
                <w:sz w:val="18"/>
                <w:szCs w:val="18"/>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办公室</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themeColor="text1"/>
                <w:kern w:val="0"/>
                <w:szCs w:val="21"/>
              </w:rPr>
            </w:pPr>
            <w:r>
              <w:rPr>
                <w:rFonts w:ascii="宋体" w:cs="宋体"/>
                <w:color w:val="000000" w:themeColor="text1"/>
                <w:kern w:val="0"/>
                <w:szCs w:val="21"/>
              </w:rPr>
              <w:br w:type="textWrapping"/>
            </w: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3270173</w:t>
            </w:r>
            <w:r>
              <w:rPr>
                <w:rFonts w:hint="eastAsia" w:ascii="宋体" w:hAnsi="宋体" w:cs="宋体"/>
                <w:color w:val="000000" w:themeColor="text1"/>
                <w:kern w:val="0"/>
                <w:sz w:val="18"/>
                <w:szCs w:val="18"/>
              </w:rPr>
              <w:t>　</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2400"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“放管服”改革</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权力清单、责任清单、服务事项清单、随机抽查事项清单等。</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cs="宋体"/>
                <w:color w:val="000000" w:themeColor="text1"/>
                <w:sz w:val="18"/>
                <w:szCs w:val="18"/>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sz w:val="18"/>
                <w:szCs w:val="18"/>
              </w:rPr>
              <w:t>社会组织管理科</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themeColor="text1"/>
                <w:kern w:val="0"/>
                <w:szCs w:val="21"/>
              </w:rPr>
            </w:pPr>
            <w:r>
              <w:rPr>
                <w:rFonts w:ascii="宋体" w:cs="宋体"/>
                <w:color w:val="000000" w:themeColor="text1"/>
                <w:kern w:val="0"/>
                <w:szCs w:val="21"/>
              </w:rPr>
              <w:br w:type="textWrapping"/>
            </w: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3266983</w:t>
            </w:r>
            <w:r>
              <w:rPr>
                <w:rFonts w:hint="eastAsia" w:ascii="宋体" w:hAnsi="宋体" w:cs="宋体"/>
                <w:color w:val="000000" w:themeColor="text1"/>
                <w:kern w:val="0"/>
                <w:sz w:val="18"/>
                <w:szCs w:val="18"/>
              </w:rPr>
              <w:t>　</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2400"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财政预决算</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各年度财政预决算等信息</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cs="宋体"/>
                <w:color w:val="000000" w:themeColor="text1"/>
                <w:sz w:val="18"/>
                <w:szCs w:val="18"/>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财务科</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themeColor="text1"/>
                <w:kern w:val="0"/>
                <w:szCs w:val="21"/>
              </w:rPr>
            </w:pPr>
            <w:r>
              <w:rPr>
                <w:rFonts w:ascii="宋体" w:cs="宋体"/>
                <w:color w:val="000000" w:themeColor="text1"/>
                <w:kern w:val="0"/>
                <w:szCs w:val="21"/>
              </w:rPr>
              <w:br w:type="textWrapping"/>
            </w: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3266703</w:t>
            </w:r>
            <w:r>
              <w:rPr>
                <w:rFonts w:hint="eastAsia" w:ascii="宋体" w:hAnsi="宋体" w:cs="宋体"/>
                <w:color w:val="000000" w:themeColor="text1"/>
                <w:kern w:val="0"/>
                <w:sz w:val="18"/>
                <w:szCs w:val="18"/>
              </w:rPr>
              <w:t>　</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2400"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彩票公益金公示</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福利彩票公益金管理制度、资金使用情况</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cs="宋体"/>
                <w:color w:val="000000" w:themeColor="text1"/>
                <w:sz w:val="18"/>
                <w:szCs w:val="18"/>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sz w:val="18"/>
                <w:szCs w:val="18"/>
              </w:rPr>
              <w:t>福利慈善和社会工作科</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themeColor="text1"/>
                <w:kern w:val="0"/>
                <w:szCs w:val="21"/>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3318113</w:t>
            </w:r>
            <w:r>
              <w:rPr>
                <w:rFonts w:hint="eastAsia" w:ascii="宋体" w:hAnsi="宋体" w:cs="宋体"/>
                <w:color w:val="000000" w:themeColor="text1"/>
                <w:kern w:val="0"/>
                <w:sz w:val="18"/>
                <w:szCs w:val="18"/>
              </w:rPr>
              <w:t>　</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2400" w:hRule="atLeas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kern w:val="0"/>
                <w:sz w:val="18"/>
                <w:szCs w:val="18"/>
              </w:rPr>
            </w:pPr>
            <w:r>
              <w:rPr>
                <w:rFonts w:hint="eastAsia" w:ascii="宋体" w:hAnsi="宋体" w:cs="宋体"/>
                <w:color w:val="000000" w:themeColor="text1"/>
                <w:kern w:val="0"/>
                <w:sz w:val="18"/>
                <w:szCs w:val="18"/>
              </w:rPr>
              <w:t>行政</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sz w:val="18"/>
                <w:szCs w:val="18"/>
              </w:rPr>
            </w:pPr>
            <w:r>
              <w:rPr>
                <w:rFonts w:hint="eastAsia" w:ascii="宋体" w:hAnsi="宋体" w:cs="宋体"/>
                <w:color w:val="000000" w:themeColor="text1"/>
                <w:kern w:val="0"/>
                <w:sz w:val="18"/>
                <w:szCs w:val="18"/>
              </w:rPr>
              <w:t>许可</w:t>
            </w: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全省性、跨市（州）行政区域社会团体登记、民办非企业单位登记</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、基金会登记</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、建设社会公共墓地许可</w:t>
            </w:r>
          </w:p>
        </w:tc>
        <w:tc>
          <w:tcPr>
            <w:tcW w:w="3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事项名称、设定依据、申请条件、办理材料、办理流程、办理地点、受理时间、办理结果、联系电话等</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《中华人民共和国政府信息公开条例》（国务院令第</w:t>
            </w:r>
            <w:r>
              <w:rPr>
                <w:rFonts w:ascii="宋体" w:hAnsi="宋体" w:cs="宋体"/>
                <w:color w:val="000000" w:themeColor="text1"/>
                <w:kern w:val="0"/>
                <w:sz w:val="18"/>
                <w:szCs w:val="18"/>
              </w:rPr>
              <w:t>492</w:t>
            </w:r>
            <w:r>
              <w:rPr>
                <w:rFonts w:hint="eastAsia" w:ascii="宋体" w:hAnsi="宋体" w:cs="宋体"/>
                <w:color w:val="000000" w:themeColor="text1"/>
                <w:kern w:val="0"/>
                <w:sz w:val="18"/>
                <w:szCs w:val="18"/>
              </w:rPr>
              <w:t>号）、《四川省行政权力指导清单（</w:t>
            </w:r>
            <w:r>
              <w:rPr>
                <w:rFonts w:ascii="宋体" w:hAnsi="宋体" w:cs="宋体"/>
                <w:color w:val="000000" w:themeColor="text1"/>
                <w:kern w:val="0"/>
                <w:sz w:val="18"/>
                <w:szCs w:val="18"/>
              </w:rPr>
              <w:t>2018</w:t>
            </w:r>
            <w:r>
              <w:rPr>
                <w:rFonts w:hint="eastAsia" w:ascii="宋体" w:hAnsi="宋体" w:cs="宋体"/>
                <w:color w:val="000000" w:themeColor="text1"/>
                <w:kern w:val="0"/>
                <w:sz w:val="18"/>
                <w:szCs w:val="18"/>
              </w:rPr>
              <w:t>年本）》、《中华人民共和国政府信息公开条例》（国务院令第</w:t>
            </w:r>
            <w:r>
              <w:rPr>
                <w:rFonts w:ascii="宋体" w:hAnsi="宋体" w:cs="宋体"/>
                <w:color w:val="000000" w:themeColor="text1"/>
                <w:kern w:val="0"/>
                <w:sz w:val="18"/>
                <w:szCs w:val="18"/>
              </w:rPr>
              <w:t>711</w:t>
            </w:r>
            <w:r>
              <w:rPr>
                <w:rFonts w:hint="eastAsia" w:ascii="宋体" w:hAnsi="宋体" w:cs="宋体"/>
                <w:color w:val="000000" w:themeColor="text1"/>
                <w:kern w:val="0"/>
                <w:sz w:val="18"/>
                <w:szCs w:val="18"/>
              </w:rPr>
              <w:t>号）</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sz w:val="18"/>
                <w:szCs w:val="18"/>
              </w:rPr>
              <w:t>社会组织管理科、社会事务和儿童保障科</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themeColor="text1"/>
                <w:kern w:val="0"/>
                <w:szCs w:val="21"/>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3266983</w:t>
            </w:r>
            <w:r>
              <w:rPr>
                <w:rFonts w:hint="eastAsia" w:ascii="宋体" w:hAnsi="宋体" w:cs="宋体"/>
                <w:color w:val="000000" w:themeColor="text1"/>
                <w:kern w:val="0"/>
                <w:sz w:val="18"/>
                <w:szCs w:val="18"/>
              </w:rPr>
              <w:t>、</w:t>
            </w:r>
            <w:r>
              <w:rPr>
                <w:rFonts w:ascii="宋体" w:hAnsi="宋体" w:cs="宋体"/>
                <w:color w:val="000000" w:themeColor="text1"/>
                <w:kern w:val="0"/>
                <w:sz w:val="18"/>
                <w:szCs w:val="18"/>
              </w:rPr>
              <w:t>3262417</w:t>
            </w:r>
            <w:r>
              <w:rPr>
                <w:rFonts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　</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8115" w:hRule="atLeast"/>
        </w:trPr>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kern w:val="0"/>
                <w:sz w:val="18"/>
                <w:szCs w:val="18"/>
              </w:rPr>
            </w:pPr>
            <w:r>
              <w:rPr>
                <w:rFonts w:hint="eastAsia" w:ascii="宋体" w:hAnsi="宋体" w:cs="宋体"/>
                <w:color w:val="000000" w:themeColor="text1"/>
                <w:kern w:val="0"/>
                <w:sz w:val="18"/>
                <w:szCs w:val="18"/>
              </w:rPr>
              <w:t>行政</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sz w:val="18"/>
                <w:szCs w:val="18"/>
              </w:rPr>
            </w:pPr>
            <w:r>
              <w:rPr>
                <w:rFonts w:hint="eastAsia" w:ascii="宋体" w:hAnsi="宋体" w:cs="宋体"/>
                <w:color w:val="000000" w:themeColor="text1"/>
                <w:kern w:val="0"/>
                <w:sz w:val="18"/>
                <w:szCs w:val="18"/>
              </w:rPr>
              <w:t>处罚</w:t>
            </w:r>
          </w:p>
        </w:tc>
        <w:tc>
          <w:tcPr>
            <w:tcW w:w="14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对社会团体在申请登记时弄虚作假，骗取登记的，或者自取得《社会团体法人登记证书》之日起</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年未开展活动的处罚；对涂改、出租、出借《社会团体法人登记证书》，或者出租、出借社会团体印章的处罚；对社会团体超出章程规定的宗旨和业务范围进行活动的处罚；对社会团体拒不接受监督检查或者不按照规定接受监督检查的处罚；对社会团体不按照规定办理变更登记的处罚；对社会团体对分支机构、代表机构疏于管理，造成严重后果的处罚；对社会团体从事营利性的经营活动的处罚；对侵占、私分、挪用社会团体资产或所接受的捐赠、资助的处罚；对社会团体违反国家有关规定收取费用、筹集资金或者接受、使用捐赠、资助的处罚；对社会团体的活动违反其他法律、法规的，由有关国家机关依法处理；有关国家机关认为应当撤销登记的，由登记管理机关撤销登记的处罚；对民办非企业单位在申请登记时弄虚作假，骗取登记的处罚；对涂改、出租、出借民办非企业单位法人登记证书，或者出租、出借民办非企业单位印章的处罚；对民办非企业单位超出其章程规定的宗旨和业务范围进行活动的处罚；对民办非企业单位拒不接受或者不按照规定接受监督检查的处罚；对民办非企业单位不按照规定办理变更登记的处罚；对民办非企业单位设立分支机构的处罚；对民办非企业单位从事营利性的经营活动的处罚；对侵占、私分、挪用民办非企业单位的资产或者所接受的捐赠、资助的处罚；对民办非企业单位违反国家有关规定收取费用、筹集资金或者接受使用捐赠、资助的处罚；对民办非企业单位的活动违反其他法律、法规，有关国家机关认为应当撤销登记的处罚；对基金会及其分支机构、代表机构在申请登记时弄虚作假骗取登记的，或者自取得登记证书之日起</w:t>
            </w:r>
            <w:r>
              <w:rPr>
                <w:rFonts w:ascii="宋体" w:hAnsi="宋体" w:cs="宋体"/>
                <w:color w:val="000000" w:themeColor="text1"/>
                <w:kern w:val="0"/>
                <w:sz w:val="18"/>
                <w:szCs w:val="18"/>
              </w:rPr>
              <w:t>12</w:t>
            </w:r>
            <w:r>
              <w:rPr>
                <w:rFonts w:hint="eastAsia" w:ascii="宋体" w:hAnsi="宋体" w:cs="宋体"/>
                <w:color w:val="000000" w:themeColor="text1"/>
                <w:kern w:val="0"/>
                <w:sz w:val="18"/>
                <w:szCs w:val="18"/>
              </w:rPr>
              <w:t>个月内未按章程规定开展活动的处罚；对基金会符合注销条件，不按照规定办理注销登记仍继续开展活动的处罚；对基金会、基金会分支机构、基金会代表机构未按照章程规定的宗旨和公益活动的业务范围进行活动的处罚；对基金会、基金会分支机构、基金会代表机构在填制会计凭证、登记会计账簿、编制财务会计报告中弄虚作假的处罚；对基金会、基金会分支机构、基金会代表机构不按照规定办理变更登记的处罚；对基金会未按照《基金会管理条例》的规定完成公益事业支出额度的处罚；对基金会未按照规定接受年度检查或者年度检查不合格的处罚；对基金会不履行信息公布义务或者公布虚假信息的处罚；对社会福利机构侵害服务对象合法权益的处罚；对未取得《社会福利机构设置批准书》擅自执业的处罚；对社会福利机构年检不合格，限期整改仍不合格的处罚；对社会福利机构进行非法集资的处罚；对社会福利机构未办理变更手续，其活动超出许可范围的处罚；对养老机构未依法履行变更、终止手续的处罚；对养老机构涂改、倒卖、出租、出借、转让设立许可证的处罚；对养老机构未与老年人或者其代理人签订服务协议，或者协议不符合规定的处罚；对养老机构未按照国家有关标准和规定开展服务的处罚；对养老机构配备人员的资格不符合规定的处罚；对养老机构向负责监督检查的民政部门隐瞒有关情况、提供虚假材料或者拒绝提供反映其活动情况真实材料的处罚；对养老机构利用养老机构的房屋、场地、设施开展与养老服务宗旨无关的活动的处罚；对养老机构歧视、侮辱、虐待或遗弃老年人以及其他侵犯老年人合法权益行为的处罚；对养老机构擅自暂停或者终止服务的处罚；对未经许可设立养老机构的处罚；对未经批准擅自建设殡葬设施的处罚；对墓穴占地面积超标准的处罚；对非法从事殡葬服务的处罚；对未经批准、擅自建设公墓的处罚；对擅自编制行政区域界线详图，或者绘制的地图的行政区域界线的画法与行政区域界线详图的画法不一致的处罚；</w:t>
            </w:r>
          </w:p>
        </w:tc>
        <w:tc>
          <w:tcPr>
            <w:tcW w:w="34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权力类型、权力名称、设立依据、责任主体、责任事项、追责情形、追责程序、监督电话以及本行政机关认为具有一定社会影响的行政处罚决定。</w:t>
            </w:r>
          </w:p>
        </w:tc>
        <w:tc>
          <w:tcPr>
            <w:tcW w:w="10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《中华人民共和国政府信息公开条例》（国务院令第</w:t>
            </w:r>
            <w:r>
              <w:rPr>
                <w:rFonts w:ascii="宋体" w:hAnsi="宋体" w:cs="宋体"/>
                <w:color w:val="000000" w:themeColor="text1"/>
                <w:kern w:val="0"/>
                <w:sz w:val="18"/>
                <w:szCs w:val="18"/>
              </w:rPr>
              <w:t>492</w:t>
            </w:r>
            <w:r>
              <w:rPr>
                <w:rFonts w:hint="eastAsia" w:ascii="宋体" w:hAnsi="宋体" w:cs="宋体"/>
                <w:color w:val="000000" w:themeColor="text1"/>
                <w:kern w:val="0"/>
                <w:sz w:val="18"/>
                <w:szCs w:val="18"/>
              </w:rPr>
              <w:t>号）、《四川省行政权力指导清单（</w:t>
            </w:r>
            <w:r>
              <w:rPr>
                <w:rFonts w:ascii="宋体" w:hAnsi="宋体" w:cs="宋体"/>
                <w:color w:val="000000" w:themeColor="text1"/>
                <w:kern w:val="0"/>
                <w:sz w:val="18"/>
                <w:szCs w:val="18"/>
              </w:rPr>
              <w:t>2018</w:t>
            </w:r>
            <w:r>
              <w:rPr>
                <w:rFonts w:hint="eastAsia" w:ascii="宋体" w:hAnsi="宋体" w:cs="宋体"/>
                <w:color w:val="000000" w:themeColor="text1"/>
                <w:kern w:val="0"/>
                <w:sz w:val="18"/>
                <w:szCs w:val="18"/>
              </w:rPr>
              <w:t>年本）》、《中华人民共和国政府信息公开条例》（国务院令第</w:t>
            </w:r>
            <w:r>
              <w:rPr>
                <w:rFonts w:ascii="宋体" w:hAnsi="宋体" w:cs="宋体"/>
                <w:color w:val="000000" w:themeColor="text1"/>
                <w:kern w:val="0"/>
                <w:sz w:val="18"/>
                <w:szCs w:val="18"/>
              </w:rPr>
              <w:t>711</w:t>
            </w:r>
            <w:r>
              <w:rPr>
                <w:rFonts w:hint="eastAsia" w:ascii="宋体" w:hAnsi="宋体" w:cs="宋体"/>
                <w:color w:val="000000" w:themeColor="text1"/>
                <w:kern w:val="0"/>
                <w:sz w:val="18"/>
                <w:szCs w:val="18"/>
              </w:rPr>
              <w:t>号）</w:t>
            </w:r>
          </w:p>
        </w:tc>
        <w:tc>
          <w:tcPr>
            <w:tcW w:w="8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r>
              <w:rPr>
                <w:rFonts w:hint="eastAsia" w:ascii="宋体" w:hAnsi="宋体" w:cs="宋体"/>
                <w:color w:val="000000" w:themeColor="text1"/>
                <w:kern w:val="0"/>
                <w:sz w:val="18"/>
                <w:szCs w:val="18"/>
              </w:rPr>
              <w:t>社会组织管理科</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r>
              <w:rPr>
                <w:rFonts w:hint="eastAsia" w:ascii="宋体" w:hAnsi="宋体" w:cs="宋体"/>
                <w:color w:val="000000" w:themeColor="text1"/>
                <w:kern w:val="0"/>
                <w:sz w:val="18"/>
                <w:szCs w:val="18"/>
              </w:rPr>
              <w:t>养老服务科</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r>
              <w:rPr>
                <w:rFonts w:hint="eastAsia" w:ascii="宋体" w:hAnsi="宋体" w:cs="宋体"/>
                <w:color w:val="000000" w:themeColor="text1"/>
                <w:kern w:val="0"/>
                <w:sz w:val="18"/>
                <w:szCs w:val="18"/>
              </w:rPr>
              <w:t>社会事务和儿童保障科</w:t>
            </w:r>
          </w:p>
        </w:tc>
        <w:tc>
          <w:tcPr>
            <w:tcW w:w="8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cs="宋体"/>
                <w:color w:val="000000" w:themeColor="text1"/>
                <w:kern w:val="0"/>
                <w:szCs w:val="21"/>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发布他</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3266983</w:t>
            </w:r>
            <w:r>
              <w:rPr>
                <w:rFonts w:hint="eastAsia" w:ascii="宋体" w:hAnsi="宋体" w:cs="宋体"/>
                <w:color w:val="000000" w:themeColor="text1"/>
                <w:kern w:val="0"/>
                <w:sz w:val="18"/>
                <w:szCs w:val="18"/>
              </w:rPr>
              <w:t>，　</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ascii="宋体" w:hAnsi="宋体" w:cs="宋体"/>
                <w:color w:val="000000" w:themeColor="text1"/>
                <w:kern w:val="0"/>
                <w:sz w:val="18"/>
                <w:szCs w:val="18"/>
              </w:rPr>
              <w:t>3266598</w:t>
            </w:r>
            <w:r>
              <w:rPr>
                <w:rFonts w:hint="eastAsia" w:ascii="宋体" w:hAnsi="宋体" w:cs="宋体"/>
                <w:color w:val="000000" w:themeColor="text1"/>
                <w:kern w:val="0"/>
                <w:sz w:val="18"/>
                <w:szCs w:val="18"/>
              </w:rPr>
              <w:t>，</w:t>
            </w:r>
            <w:r>
              <w:rPr>
                <w:rFonts w:ascii="宋体" w:hAnsi="宋体" w:cs="宋体"/>
                <w:color w:val="000000" w:themeColor="text1"/>
                <w:kern w:val="0"/>
                <w:sz w:val="18"/>
                <w:szCs w:val="18"/>
              </w:rPr>
              <w:t>3262417</w:t>
            </w:r>
            <w:r>
              <w:rPr>
                <w:rFonts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2760" w:hRule="atLeast"/>
        </w:trPr>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kern w:val="0"/>
                <w:sz w:val="18"/>
                <w:szCs w:val="18"/>
              </w:rPr>
            </w:pPr>
            <w:r>
              <w:rPr>
                <w:rFonts w:hint="eastAsia" w:ascii="宋体" w:hAnsi="宋体" w:cs="宋体"/>
                <w:color w:val="000000" w:themeColor="text1"/>
                <w:kern w:val="0"/>
                <w:sz w:val="18"/>
                <w:szCs w:val="18"/>
              </w:rPr>
              <w:t>行政</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sz w:val="18"/>
                <w:szCs w:val="18"/>
              </w:rPr>
            </w:pPr>
            <w:r>
              <w:rPr>
                <w:rFonts w:hint="eastAsia" w:ascii="宋体" w:hAnsi="宋体" w:cs="宋体"/>
                <w:color w:val="000000" w:themeColor="text1"/>
                <w:kern w:val="0"/>
                <w:sz w:val="18"/>
                <w:szCs w:val="18"/>
              </w:rPr>
              <w:t>确认</w:t>
            </w:r>
          </w:p>
        </w:tc>
        <w:tc>
          <w:tcPr>
            <w:tcW w:w="14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公墓（塔陵）变更确认；办理外国人、香港、澳门、台湾居民，华侨及出国人员与四川省户籍居民的婚姻登记；办理外国人在广元收养子女登记；</w:t>
            </w:r>
          </w:p>
        </w:tc>
        <w:tc>
          <w:tcPr>
            <w:tcW w:w="34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每一项行政确认的权力类型、名称、责任主体、责任事项、追责情形、监督电话</w:t>
            </w:r>
          </w:p>
        </w:tc>
        <w:tc>
          <w:tcPr>
            <w:tcW w:w="10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《中华人民共和国政府信息公开条例》（国务院令第</w:t>
            </w:r>
            <w:r>
              <w:rPr>
                <w:rFonts w:ascii="宋体" w:hAnsi="宋体" w:cs="宋体"/>
                <w:color w:val="000000" w:themeColor="text1"/>
                <w:kern w:val="0"/>
                <w:sz w:val="18"/>
                <w:szCs w:val="18"/>
              </w:rPr>
              <w:t>492</w:t>
            </w:r>
            <w:r>
              <w:rPr>
                <w:rFonts w:hint="eastAsia" w:ascii="宋体" w:hAnsi="宋体" w:cs="宋体"/>
                <w:color w:val="000000" w:themeColor="text1"/>
                <w:kern w:val="0"/>
                <w:sz w:val="18"/>
                <w:szCs w:val="18"/>
              </w:rPr>
              <w:t>号）、《四川省行政权力指导清单（</w:t>
            </w:r>
            <w:r>
              <w:rPr>
                <w:rFonts w:ascii="宋体" w:hAnsi="宋体" w:cs="宋体"/>
                <w:color w:val="000000" w:themeColor="text1"/>
                <w:kern w:val="0"/>
                <w:sz w:val="18"/>
                <w:szCs w:val="18"/>
              </w:rPr>
              <w:t>2018</w:t>
            </w:r>
            <w:r>
              <w:rPr>
                <w:rFonts w:hint="eastAsia" w:ascii="宋体" w:hAnsi="宋体" w:cs="宋体"/>
                <w:color w:val="000000" w:themeColor="text1"/>
                <w:kern w:val="0"/>
                <w:sz w:val="18"/>
                <w:szCs w:val="18"/>
              </w:rPr>
              <w:t>年本）》、《中华人民共和国政府信息公开条例》（国务院令第</w:t>
            </w:r>
            <w:r>
              <w:rPr>
                <w:rFonts w:ascii="宋体" w:hAnsi="宋体" w:cs="宋体"/>
                <w:color w:val="000000" w:themeColor="text1"/>
                <w:kern w:val="0"/>
                <w:sz w:val="18"/>
                <w:szCs w:val="18"/>
              </w:rPr>
              <w:t>711</w:t>
            </w:r>
            <w:r>
              <w:rPr>
                <w:rFonts w:hint="eastAsia" w:ascii="宋体" w:hAnsi="宋体" w:cs="宋体"/>
                <w:color w:val="000000" w:themeColor="text1"/>
                <w:kern w:val="0"/>
                <w:sz w:val="18"/>
                <w:szCs w:val="18"/>
              </w:rPr>
              <w:t>号）</w:t>
            </w:r>
          </w:p>
        </w:tc>
        <w:tc>
          <w:tcPr>
            <w:tcW w:w="8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sz w:val="18"/>
                <w:szCs w:val="18"/>
              </w:rPr>
              <w:t>社会事务和儿童保障科</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sz w:val="18"/>
                <w:szCs w:val="18"/>
              </w:rPr>
              <w:t>福利慈善和社会工作科</w:t>
            </w:r>
          </w:p>
        </w:tc>
        <w:tc>
          <w:tcPr>
            <w:tcW w:w="8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cs="宋体"/>
                <w:color w:val="000000" w:themeColor="text1"/>
                <w:kern w:val="0"/>
                <w:szCs w:val="21"/>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3262417</w:t>
            </w:r>
            <w:r>
              <w:rPr>
                <w:rFonts w:hint="eastAsia" w:ascii="宋体" w:hAnsi="宋体" w:cs="宋体"/>
                <w:color w:val="000000" w:themeColor="text1"/>
                <w:kern w:val="0"/>
                <w:sz w:val="18"/>
                <w:szCs w:val="18"/>
              </w:rPr>
              <w:t>，</w:t>
            </w:r>
            <w:r>
              <w:rPr>
                <w:rFonts w:ascii="宋体" w:hAnsi="宋体" w:cs="宋体"/>
                <w:color w:val="000000" w:themeColor="text1"/>
                <w:kern w:val="0"/>
                <w:sz w:val="18"/>
                <w:szCs w:val="18"/>
              </w:rPr>
              <w:t>3318113</w:t>
            </w:r>
            <w:r>
              <w:rPr>
                <w:rFonts w:hint="eastAsia" w:ascii="宋体" w:hAnsi="宋体" w:cs="宋体"/>
                <w:color w:val="000000" w:themeColor="text1"/>
                <w:kern w:val="0"/>
                <w:sz w:val="18"/>
                <w:szCs w:val="18"/>
              </w:rPr>
              <w:t>　</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2730" w:hRule="atLeast"/>
        </w:trPr>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kern w:val="0"/>
                <w:sz w:val="18"/>
                <w:szCs w:val="18"/>
              </w:rPr>
            </w:pPr>
            <w:r>
              <w:rPr>
                <w:rFonts w:hint="eastAsia" w:ascii="宋体" w:hAnsi="宋体" w:cs="宋体"/>
                <w:color w:val="000000" w:themeColor="text1"/>
                <w:kern w:val="0"/>
                <w:sz w:val="18"/>
                <w:szCs w:val="18"/>
              </w:rPr>
              <w:t>行政</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sz w:val="18"/>
                <w:szCs w:val="18"/>
              </w:rPr>
            </w:pPr>
            <w:r>
              <w:rPr>
                <w:rFonts w:hint="eastAsia" w:ascii="宋体" w:hAnsi="宋体" w:cs="宋体"/>
                <w:color w:val="000000" w:themeColor="text1"/>
                <w:kern w:val="0"/>
                <w:sz w:val="18"/>
                <w:szCs w:val="18"/>
              </w:rPr>
              <w:t>检查</w:t>
            </w:r>
          </w:p>
        </w:tc>
        <w:tc>
          <w:tcPr>
            <w:tcW w:w="14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对社会团体年度检查</w:t>
            </w:r>
          </w:p>
        </w:tc>
        <w:tc>
          <w:tcPr>
            <w:tcW w:w="34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每一项行政检查的权力类型、名称、责任主体、责任事项、追责情形、监督电话</w:t>
            </w:r>
          </w:p>
        </w:tc>
        <w:tc>
          <w:tcPr>
            <w:tcW w:w="10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《中华人民共和国政府信息公开条例》（国务院令第</w:t>
            </w:r>
            <w:r>
              <w:rPr>
                <w:rFonts w:ascii="宋体" w:hAnsi="宋体" w:cs="宋体"/>
                <w:color w:val="000000" w:themeColor="text1"/>
                <w:kern w:val="0"/>
                <w:sz w:val="18"/>
                <w:szCs w:val="18"/>
              </w:rPr>
              <w:t>492</w:t>
            </w:r>
            <w:r>
              <w:rPr>
                <w:rFonts w:hint="eastAsia" w:ascii="宋体" w:hAnsi="宋体" w:cs="宋体"/>
                <w:color w:val="000000" w:themeColor="text1"/>
                <w:kern w:val="0"/>
                <w:sz w:val="18"/>
                <w:szCs w:val="18"/>
              </w:rPr>
              <w:t>号）、《四川省行政权力指导清单（</w:t>
            </w:r>
            <w:r>
              <w:rPr>
                <w:rFonts w:ascii="宋体" w:hAnsi="宋体" w:cs="宋体"/>
                <w:color w:val="000000" w:themeColor="text1"/>
                <w:kern w:val="0"/>
                <w:sz w:val="18"/>
                <w:szCs w:val="18"/>
              </w:rPr>
              <w:t>2018</w:t>
            </w:r>
            <w:r>
              <w:rPr>
                <w:rFonts w:hint="eastAsia" w:ascii="宋体" w:hAnsi="宋体" w:cs="宋体"/>
                <w:color w:val="000000" w:themeColor="text1"/>
                <w:kern w:val="0"/>
                <w:sz w:val="18"/>
                <w:szCs w:val="18"/>
              </w:rPr>
              <w:t>年本）》、《中华人民共和国政府信息公开条例》（国务院令第</w:t>
            </w:r>
            <w:r>
              <w:rPr>
                <w:rFonts w:ascii="宋体" w:hAnsi="宋体" w:cs="宋体"/>
                <w:color w:val="000000" w:themeColor="text1"/>
                <w:kern w:val="0"/>
                <w:sz w:val="18"/>
                <w:szCs w:val="18"/>
              </w:rPr>
              <w:t>711</w:t>
            </w:r>
            <w:r>
              <w:rPr>
                <w:rFonts w:hint="eastAsia" w:ascii="宋体" w:hAnsi="宋体" w:cs="宋体"/>
                <w:color w:val="000000" w:themeColor="text1"/>
                <w:kern w:val="0"/>
                <w:sz w:val="18"/>
                <w:szCs w:val="18"/>
              </w:rPr>
              <w:t>号）</w:t>
            </w:r>
          </w:p>
        </w:tc>
        <w:tc>
          <w:tcPr>
            <w:tcW w:w="8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社会组织管理科</w:t>
            </w:r>
          </w:p>
        </w:tc>
        <w:tc>
          <w:tcPr>
            <w:tcW w:w="8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cs="宋体"/>
                <w:color w:val="000000" w:themeColor="text1"/>
                <w:kern w:val="0"/>
                <w:szCs w:val="21"/>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3266983</w:t>
            </w:r>
            <w:r>
              <w:rPr>
                <w:rFonts w:hint="eastAsia" w:ascii="宋体" w:hAnsi="宋体" w:cs="宋体"/>
                <w:color w:val="000000" w:themeColor="text1"/>
                <w:kern w:val="0"/>
                <w:sz w:val="18"/>
                <w:szCs w:val="18"/>
              </w:rPr>
              <w:t>　</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2820" w:hRule="atLeast"/>
        </w:trPr>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sz w:val="18"/>
                <w:szCs w:val="18"/>
              </w:rPr>
            </w:pPr>
            <w:r>
              <w:rPr>
                <w:rFonts w:hint="eastAsia" w:ascii="宋体" w:hAnsi="宋体" w:cs="宋体"/>
                <w:color w:val="000000" w:themeColor="text1"/>
                <w:kern w:val="0"/>
                <w:sz w:val="18"/>
                <w:szCs w:val="18"/>
              </w:rPr>
              <w:t>公共服务事项</w:t>
            </w:r>
          </w:p>
        </w:tc>
        <w:tc>
          <w:tcPr>
            <w:tcW w:w="14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出具社会组织开立验资账户通知书</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；社会组织档案查询；社会组织等级评估</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；社会组织教育培训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；社会工作政策咨询</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；志愿者服务政策咨询</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；养老机构筹建指导；补领结婚证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；城市生活无着流浪乞讨人员救助</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；社会救助服务管理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；孤儿及艾滋病病毒感染儿童基本生活费发放</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w:t>
            </w:r>
          </w:p>
        </w:tc>
        <w:tc>
          <w:tcPr>
            <w:tcW w:w="34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每一项服务事项名称、设立依据、服务对象、行使层级。</w:t>
            </w:r>
          </w:p>
        </w:tc>
        <w:tc>
          <w:tcPr>
            <w:tcW w:w="10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《中华人民共和国政府信息公开条例》（国务院令第</w:t>
            </w:r>
            <w:r>
              <w:rPr>
                <w:rFonts w:ascii="宋体" w:hAnsi="宋体" w:cs="宋体"/>
                <w:color w:val="000000" w:themeColor="text1"/>
                <w:kern w:val="0"/>
                <w:sz w:val="18"/>
                <w:szCs w:val="18"/>
              </w:rPr>
              <w:t>492</w:t>
            </w:r>
            <w:r>
              <w:rPr>
                <w:rFonts w:hint="eastAsia" w:ascii="宋体" w:hAnsi="宋体" w:cs="宋体"/>
                <w:color w:val="000000" w:themeColor="text1"/>
                <w:kern w:val="0"/>
                <w:sz w:val="18"/>
                <w:szCs w:val="18"/>
              </w:rPr>
              <w:t>号）、《四川省公共服务事项目录（</w:t>
            </w:r>
            <w:r>
              <w:rPr>
                <w:rFonts w:ascii="宋体" w:hAnsi="宋体" w:cs="宋体"/>
                <w:color w:val="000000" w:themeColor="text1"/>
                <w:kern w:val="0"/>
                <w:sz w:val="18"/>
                <w:szCs w:val="18"/>
              </w:rPr>
              <w:t>2018</w:t>
            </w:r>
            <w:r>
              <w:rPr>
                <w:rFonts w:hint="eastAsia" w:ascii="宋体" w:hAnsi="宋体" w:cs="宋体"/>
                <w:color w:val="000000" w:themeColor="text1"/>
                <w:kern w:val="0"/>
                <w:sz w:val="18"/>
                <w:szCs w:val="18"/>
              </w:rPr>
              <w:t>年版）》、《中华人民共和国政府信息公开条例》（国务院令第</w:t>
            </w:r>
            <w:r>
              <w:rPr>
                <w:rFonts w:ascii="宋体" w:hAnsi="宋体" w:cs="宋体"/>
                <w:color w:val="000000" w:themeColor="text1"/>
                <w:kern w:val="0"/>
                <w:sz w:val="18"/>
                <w:szCs w:val="18"/>
              </w:rPr>
              <w:t>711</w:t>
            </w:r>
            <w:r>
              <w:rPr>
                <w:rFonts w:hint="eastAsia" w:ascii="宋体" w:hAnsi="宋体" w:cs="宋体"/>
                <w:color w:val="000000" w:themeColor="text1"/>
                <w:kern w:val="0"/>
                <w:sz w:val="18"/>
                <w:szCs w:val="18"/>
              </w:rPr>
              <w:t>号）</w:t>
            </w:r>
          </w:p>
        </w:tc>
        <w:tc>
          <w:tcPr>
            <w:tcW w:w="8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sz w:val="18"/>
                <w:szCs w:val="18"/>
              </w:rPr>
              <w:t>社会组织管理科</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sz w:val="18"/>
                <w:szCs w:val="18"/>
              </w:rPr>
              <w:t>社会事务和儿童保障科</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sz w:val="18"/>
                <w:szCs w:val="18"/>
              </w:rPr>
              <w:t>养老服务科</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sz w:val="18"/>
                <w:szCs w:val="18"/>
              </w:rPr>
              <w:t>福利慈善和社会工作科</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sz w:val="18"/>
                <w:szCs w:val="18"/>
              </w:rPr>
              <w:t>社会救助科</w:t>
            </w:r>
          </w:p>
        </w:tc>
        <w:tc>
          <w:tcPr>
            <w:tcW w:w="8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cs="宋体"/>
                <w:color w:val="000000" w:themeColor="text1"/>
                <w:kern w:val="0"/>
                <w:szCs w:val="21"/>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3266983</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r>
              <w:rPr>
                <w:rFonts w:ascii="宋体" w:hAnsi="宋体" w:cs="宋体"/>
                <w:color w:val="000000" w:themeColor="text1"/>
                <w:kern w:val="0"/>
                <w:sz w:val="18"/>
                <w:szCs w:val="18"/>
              </w:rPr>
              <w:t>3262417</w:t>
            </w:r>
            <w:r>
              <w:rPr>
                <w:rFonts w:hint="eastAsia" w:ascii="宋体" w:hAnsi="宋体" w:cs="宋体"/>
                <w:color w:val="000000" w:themeColor="text1"/>
                <w:kern w:val="0"/>
                <w:sz w:val="18"/>
                <w:szCs w:val="18"/>
              </w:rPr>
              <w:t>，</w:t>
            </w:r>
            <w:r>
              <w:rPr>
                <w:rFonts w:ascii="宋体" w:hAnsi="宋体" w:cs="宋体"/>
                <w:color w:val="000000" w:themeColor="text1"/>
                <w:kern w:val="0"/>
                <w:sz w:val="18"/>
                <w:szCs w:val="18"/>
              </w:rPr>
              <w:t>3266598</w:t>
            </w:r>
            <w:r>
              <w:rPr>
                <w:rFonts w:hint="eastAsia" w:ascii="宋体" w:hAnsi="宋体" w:cs="宋体"/>
                <w:color w:val="000000" w:themeColor="text1"/>
                <w:kern w:val="0"/>
                <w:sz w:val="18"/>
                <w:szCs w:val="18"/>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ascii="宋体" w:hAnsi="宋体" w:cs="宋体"/>
                <w:color w:val="000000" w:themeColor="text1"/>
                <w:kern w:val="0"/>
                <w:sz w:val="18"/>
                <w:szCs w:val="18"/>
              </w:rPr>
              <w:t>3318113</w:t>
            </w:r>
            <w:r>
              <w:rPr>
                <w:rFonts w:hint="eastAsia" w:ascii="宋体" w:hAnsi="宋体" w:cs="宋体"/>
                <w:color w:val="000000" w:themeColor="text1"/>
                <w:kern w:val="0"/>
                <w:sz w:val="18"/>
                <w:szCs w:val="18"/>
              </w:rPr>
              <w:t>，</w:t>
            </w:r>
            <w:r>
              <w:rPr>
                <w:rFonts w:ascii="宋体" w:hAnsi="宋体" w:cs="宋体"/>
                <w:color w:val="000000" w:themeColor="text1"/>
                <w:kern w:val="0"/>
                <w:sz w:val="18"/>
                <w:szCs w:val="18"/>
              </w:rPr>
              <w:t>3260135</w:t>
            </w:r>
            <w:r>
              <w:rPr>
                <w:rFonts w:hint="eastAsia" w:ascii="宋体" w:hAnsi="宋体" w:cs="宋体"/>
                <w:color w:val="000000" w:themeColor="text1"/>
                <w:kern w:val="0"/>
                <w:sz w:val="18"/>
                <w:szCs w:val="18"/>
              </w:rPr>
              <w:t>　</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600" w:hRule="atLeast"/>
        </w:trPr>
        <w:tc>
          <w:tcPr>
            <w:tcW w:w="70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kern w:val="0"/>
                <w:sz w:val="18"/>
                <w:szCs w:val="18"/>
              </w:rPr>
            </w:pPr>
            <w:r>
              <w:rPr>
                <w:rFonts w:hint="eastAsia" w:ascii="宋体" w:hAnsi="宋体" w:cs="宋体"/>
                <w:color w:val="000000" w:themeColor="text1"/>
                <w:kern w:val="0"/>
                <w:sz w:val="18"/>
                <w:szCs w:val="18"/>
              </w:rPr>
              <w:t>民政</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w:t>
            </w:r>
          </w:p>
        </w:tc>
        <w:tc>
          <w:tcPr>
            <w:tcW w:w="14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民政要闻</w:t>
            </w:r>
          </w:p>
        </w:tc>
        <w:tc>
          <w:tcPr>
            <w:tcW w:w="34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民政厅重要工作信息、领导动态等</w:t>
            </w:r>
          </w:p>
        </w:tc>
        <w:tc>
          <w:tcPr>
            <w:tcW w:w="109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《中华人民共和国政府信息公开条例》（国务院令第</w:t>
            </w:r>
            <w:r>
              <w:rPr>
                <w:rFonts w:ascii="宋体" w:hAnsi="宋体" w:cs="宋体"/>
                <w:color w:val="000000" w:themeColor="text1"/>
                <w:kern w:val="0"/>
                <w:sz w:val="18"/>
                <w:szCs w:val="18"/>
              </w:rPr>
              <w:t>492</w:t>
            </w:r>
            <w:r>
              <w:rPr>
                <w:rFonts w:hint="eastAsia" w:ascii="宋体" w:hAnsi="宋体" w:cs="宋体"/>
                <w:color w:val="000000" w:themeColor="text1"/>
                <w:kern w:val="0"/>
                <w:sz w:val="18"/>
                <w:szCs w:val="18"/>
              </w:rPr>
              <w:t>号）、《中华人民共和国政府信息公开条例》（国务院令第</w:t>
            </w:r>
            <w:r>
              <w:rPr>
                <w:rFonts w:ascii="宋体" w:hAnsi="宋体" w:cs="宋体"/>
                <w:color w:val="000000" w:themeColor="text1"/>
                <w:kern w:val="0"/>
                <w:sz w:val="18"/>
                <w:szCs w:val="18"/>
              </w:rPr>
              <w:t>711</w:t>
            </w:r>
            <w:r>
              <w:rPr>
                <w:rFonts w:hint="eastAsia" w:ascii="宋体" w:hAnsi="宋体" w:cs="宋体"/>
                <w:color w:val="000000" w:themeColor="text1"/>
                <w:kern w:val="0"/>
                <w:sz w:val="18"/>
                <w:szCs w:val="18"/>
              </w:rPr>
              <w:t>号）</w:t>
            </w:r>
          </w:p>
        </w:tc>
        <w:tc>
          <w:tcPr>
            <w:tcW w:w="81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办公室</w:t>
            </w:r>
          </w:p>
        </w:tc>
        <w:tc>
          <w:tcPr>
            <w:tcW w:w="87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信息形成（变更）</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个工作日内</w:t>
            </w:r>
          </w:p>
        </w:tc>
        <w:tc>
          <w:tcPr>
            <w:tcW w:w="34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■政府网站</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□政府公报</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■政务微博</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■政务微信</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□移动客户端</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□微视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□手机短信推送</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□广播</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□报刊</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□信息公告栏</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□电子信息屏</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□政务服务中心（行政审批局）</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□便民服务中心</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□便民服务点（室）</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□图书馆</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□档案馆</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□其他</w:t>
            </w:r>
          </w:p>
        </w:tc>
        <w:tc>
          <w:tcPr>
            <w:tcW w:w="149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cs="宋体"/>
                <w:color w:val="000000" w:themeColor="text1"/>
                <w:kern w:val="0"/>
                <w:szCs w:val="21"/>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rPr>
              <w:t>全文发布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w:t>
            </w:r>
            <w:r>
              <w:rPr>
                <w:rFonts w:hint="eastAsia" w:ascii="宋体" w:hAnsi="宋体" w:cs="宋体"/>
                <w:color w:val="000000" w:themeColor="text1"/>
                <w:kern w:val="0"/>
                <w:szCs w:val="21"/>
                <w:lang w:eastAsia="zh-CN"/>
              </w:rPr>
              <w:t>区分处理后</w:t>
            </w:r>
            <w:r>
              <w:rPr>
                <w:rFonts w:hint="eastAsia" w:ascii="宋体" w:hAnsi="宋体" w:cs="宋体"/>
                <w:color w:val="000000" w:themeColor="text1"/>
                <w:kern w:val="0"/>
                <w:szCs w:val="21"/>
              </w:rPr>
              <w:t>发布</w:t>
            </w:r>
          </w:p>
        </w:tc>
        <w:tc>
          <w:tcPr>
            <w:tcW w:w="65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社会</w:t>
            </w:r>
          </w:p>
        </w:tc>
        <w:tc>
          <w:tcPr>
            <w:tcW w:w="90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咨询电话：</w:t>
            </w:r>
            <w:r>
              <w:rPr>
                <w:rFonts w:ascii="宋体" w:hAnsi="宋体" w:cs="宋体"/>
                <w:color w:val="000000" w:themeColor="text1"/>
                <w:kern w:val="0"/>
                <w:sz w:val="18"/>
                <w:szCs w:val="18"/>
              </w:rPr>
              <w:t>3222066</w:t>
            </w:r>
            <w:r>
              <w:rPr>
                <w:rFonts w:hint="eastAsia" w:ascii="宋体" w:hAnsi="宋体" w:cs="宋体"/>
                <w:color w:val="000000" w:themeColor="text1"/>
                <w:kern w:val="0"/>
                <w:sz w:val="18"/>
                <w:szCs w:val="18"/>
              </w:rPr>
              <w:t>　</w:t>
            </w:r>
            <w:r>
              <w:rPr>
                <w:rFonts w:ascii="宋体" w:cs="宋体"/>
                <w:color w:val="000000" w:themeColor="text1"/>
                <w:kern w:val="0"/>
                <w:sz w:val="18"/>
                <w:szCs w:val="18"/>
              </w:rPr>
              <w:br w:type="textWrapping"/>
            </w:r>
            <w:r>
              <w:rPr>
                <w:rFonts w:hint="eastAsia" w:ascii="宋体" w:hAnsi="宋体" w:cs="宋体"/>
                <w:color w:val="000000" w:themeColor="text1"/>
                <w:kern w:val="0"/>
                <w:sz w:val="18"/>
                <w:szCs w:val="18"/>
              </w:rPr>
              <w:t>监督举报电话：</w:t>
            </w:r>
            <w:r>
              <w:rPr>
                <w:rFonts w:ascii="宋体" w:hAnsi="宋体" w:cs="宋体"/>
                <w:color w:val="000000" w:themeColor="text1"/>
                <w:kern w:val="0"/>
                <w:sz w:val="18"/>
                <w:szCs w:val="18"/>
              </w:rPr>
              <w:t>3222066</w:t>
            </w: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kern w:val="0"/>
                <w:sz w:val="18"/>
                <w:szCs w:val="18"/>
              </w:rPr>
            </w:pPr>
          </w:p>
        </w:tc>
      </w:tr>
      <w:tr>
        <w:tblPrEx>
          <w:tblCellMar>
            <w:top w:w="0" w:type="dxa"/>
            <w:left w:w="0" w:type="dxa"/>
            <w:bottom w:w="0" w:type="dxa"/>
            <w:right w:w="0" w:type="dxa"/>
          </w:tblCellMar>
        </w:tblPrEx>
        <w:trPr>
          <w:trHeight w:val="600" w:hRule="atLeast"/>
        </w:trPr>
        <w:tc>
          <w:tcPr>
            <w:tcW w:w="70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地方民政</w:t>
            </w:r>
          </w:p>
        </w:tc>
        <w:tc>
          <w:tcPr>
            <w:tcW w:w="34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各地民政部门工作信息</w:t>
            </w:r>
          </w:p>
        </w:tc>
        <w:tc>
          <w:tcPr>
            <w:tcW w:w="109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1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34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14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65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r>
      <w:tr>
        <w:tblPrEx>
          <w:tblCellMar>
            <w:top w:w="0" w:type="dxa"/>
            <w:left w:w="0" w:type="dxa"/>
            <w:bottom w:w="0" w:type="dxa"/>
            <w:right w:w="0" w:type="dxa"/>
          </w:tblCellMar>
        </w:tblPrEx>
        <w:trPr>
          <w:trHeight w:val="600" w:hRule="atLeast"/>
        </w:trPr>
        <w:tc>
          <w:tcPr>
            <w:tcW w:w="70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要闻转载</w:t>
            </w:r>
          </w:p>
        </w:tc>
        <w:tc>
          <w:tcPr>
            <w:tcW w:w="34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国家、民政部、省委省政府重要新闻转载</w:t>
            </w:r>
          </w:p>
        </w:tc>
        <w:tc>
          <w:tcPr>
            <w:tcW w:w="109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1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34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14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65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r>
      <w:tr>
        <w:tblPrEx>
          <w:tblCellMar>
            <w:top w:w="0" w:type="dxa"/>
            <w:left w:w="0" w:type="dxa"/>
            <w:bottom w:w="0" w:type="dxa"/>
            <w:right w:w="0" w:type="dxa"/>
          </w:tblCellMar>
        </w:tblPrEx>
        <w:trPr>
          <w:trHeight w:val="1350" w:hRule="atLeast"/>
        </w:trPr>
        <w:tc>
          <w:tcPr>
            <w:tcW w:w="70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themeColor="text1"/>
                <w:sz w:val="18"/>
                <w:szCs w:val="18"/>
              </w:rPr>
            </w:pPr>
          </w:p>
        </w:tc>
        <w:tc>
          <w:tcPr>
            <w:tcW w:w="14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公示公告</w:t>
            </w:r>
          </w:p>
        </w:tc>
        <w:tc>
          <w:tcPr>
            <w:tcW w:w="34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themeColor="text1"/>
                <w:sz w:val="18"/>
                <w:szCs w:val="18"/>
              </w:rPr>
            </w:pPr>
            <w:r>
              <w:rPr>
                <w:rFonts w:hint="eastAsia" w:ascii="宋体" w:hAnsi="宋体" w:cs="宋体"/>
                <w:color w:val="000000" w:themeColor="text1"/>
                <w:kern w:val="0"/>
                <w:sz w:val="18"/>
                <w:szCs w:val="18"/>
              </w:rPr>
              <w:t>人事招聘、区划调整、行政处罚等需公告信息</w:t>
            </w:r>
          </w:p>
        </w:tc>
        <w:tc>
          <w:tcPr>
            <w:tcW w:w="109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1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34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14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65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宋体" w:cs="宋体"/>
                <w:color w:val="000000" w:themeColor="text1"/>
                <w:sz w:val="18"/>
                <w:szCs w:val="18"/>
              </w:rPr>
            </w:pPr>
          </w:p>
        </w:tc>
      </w:tr>
    </w:tbl>
    <w:p>
      <w:pPr>
        <w:keepNext w:val="0"/>
        <w:keepLines w:val="0"/>
        <w:pageBreakBefore w:val="0"/>
        <w:kinsoku/>
        <w:wordWrap/>
        <w:overflowPunct/>
        <w:topLinePunct w:val="0"/>
        <w:autoSpaceDE/>
        <w:autoSpaceDN/>
        <w:bidi w:val="0"/>
        <w:adjustRightInd/>
        <w:snapToGrid/>
        <w:spacing w:line="240" w:lineRule="exact"/>
        <w:rPr>
          <w:sz w:val="18"/>
          <w:szCs w:val="18"/>
        </w:rPr>
      </w:pPr>
    </w:p>
    <w:sectPr>
      <w:footerReference r:id="rId3" w:type="default"/>
      <w:footerReference r:id="rId4" w:type="even"/>
      <w:pgSz w:w="16838" w:h="11906" w:orient="landscape"/>
      <w:pgMar w:top="1066" w:right="79" w:bottom="1009" w:left="79"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3E4224F"/>
    <w:rsid w:val="001F4555"/>
    <w:rsid w:val="00466FFB"/>
    <w:rsid w:val="006B6002"/>
    <w:rsid w:val="009A0EB0"/>
    <w:rsid w:val="00A02A1D"/>
    <w:rsid w:val="00B209D3"/>
    <w:rsid w:val="00B83438"/>
    <w:rsid w:val="00E2052F"/>
    <w:rsid w:val="00E31BEB"/>
    <w:rsid w:val="089561D9"/>
    <w:rsid w:val="08E350B9"/>
    <w:rsid w:val="0DDB3AD2"/>
    <w:rsid w:val="0EF6076B"/>
    <w:rsid w:val="15BD1DAA"/>
    <w:rsid w:val="1D7E79CD"/>
    <w:rsid w:val="1D895012"/>
    <w:rsid w:val="22CB5B9C"/>
    <w:rsid w:val="23D23158"/>
    <w:rsid w:val="24924180"/>
    <w:rsid w:val="26E433B4"/>
    <w:rsid w:val="2B207D85"/>
    <w:rsid w:val="31024E29"/>
    <w:rsid w:val="33E4224F"/>
    <w:rsid w:val="3A883CEE"/>
    <w:rsid w:val="3B0C4F6B"/>
    <w:rsid w:val="3FC663BA"/>
    <w:rsid w:val="45C928AE"/>
    <w:rsid w:val="4EAB2708"/>
    <w:rsid w:val="509A3B81"/>
    <w:rsid w:val="55BE14DC"/>
    <w:rsid w:val="59225881"/>
    <w:rsid w:val="593774AB"/>
    <w:rsid w:val="59E217F5"/>
    <w:rsid w:val="5F3F3ABA"/>
    <w:rsid w:val="643911DB"/>
    <w:rsid w:val="6A3419AE"/>
    <w:rsid w:val="6E00577A"/>
    <w:rsid w:val="6E0402A1"/>
    <w:rsid w:val="71155569"/>
    <w:rsid w:val="72F8164F"/>
    <w:rsid w:val="7BBD72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99"/>
    <w:rPr>
      <w:rFonts w:cs="Times New Roman"/>
    </w:rPr>
  </w:style>
  <w:style w:type="character" w:styleId="7">
    <w:name w:val="FollowedHyperlink"/>
    <w:basedOn w:val="5"/>
    <w:qFormat/>
    <w:uiPriority w:val="99"/>
    <w:rPr>
      <w:rFonts w:ascii="Verdana" w:hAnsi="Verdana" w:cs="Verdana"/>
      <w:color w:val="000000"/>
      <w:sz w:val="18"/>
      <w:szCs w:val="18"/>
      <w:u w:val="none"/>
    </w:rPr>
  </w:style>
  <w:style w:type="character" w:styleId="8">
    <w:name w:val="Hyperlink"/>
    <w:basedOn w:val="5"/>
    <w:qFormat/>
    <w:uiPriority w:val="99"/>
    <w:rPr>
      <w:rFonts w:ascii="Verdana" w:hAnsi="Verdana" w:cs="Verdana"/>
      <w:color w:val="000000"/>
      <w:sz w:val="18"/>
      <w:szCs w:val="18"/>
      <w:u w:val="none"/>
    </w:rPr>
  </w:style>
  <w:style w:type="character" w:customStyle="1" w:styleId="9">
    <w:name w:val="Footer Char"/>
    <w:basedOn w:val="5"/>
    <w:link w:val="2"/>
    <w:semiHidden/>
    <w:qFormat/>
    <w:uiPriority w:val="99"/>
    <w:rPr>
      <w:rFonts w:ascii="Calibri" w:hAnsi="Calibri"/>
      <w:sz w:val="18"/>
      <w:szCs w:val="18"/>
    </w:rPr>
  </w:style>
  <w:style w:type="character" w:customStyle="1" w:styleId="10">
    <w:name w:val="Header Char"/>
    <w:basedOn w:val="5"/>
    <w:link w:val="3"/>
    <w:semiHidden/>
    <w:qFormat/>
    <w:uiPriority w:val="99"/>
    <w:rPr>
      <w:rFonts w:ascii="Calibri" w:hAnsi="Calibri"/>
      <w:sz w:val="18"/>
      <w:szCs w:val="18"/>
    </w:rPr>
  </w:style>
  <w:style w:type="table" w:customStyle="1" w:styleId="11">
    <w:name w:val="常规1"/>
    <w:qFormat/>
    <w:uiPriority w:val="99"/>
    <w:pPr>
      <w:textAlignment w:val="center"/>
    </w:pPr>
    <w:rPr>
      <w:rFonts w:ascii="宋体" w:hAnsi="宋体" w:cs="宋体"/>
      <w:kern w:val="0"/>
      <w:sz w:val="24"/>
      <w:szCs w:val="24"/>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20</Pages>
  <Words>1465</Words>
  <Characters>8357</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2019-10-21T06:41:00Z</dcterms:created>
  <dc:creator>Administrator</dc:creator>
  <cp:lastModifiedBy>Administrator</cp:lastModifiedBy>
  <cp:lastPrinted>2019-10-29T03:44:00Z</cp:lastPrinted>
  <dcterms:modified xsi:type="dcterms:W3CDTF">2019-12-04T02:34:13Z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