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市自然资源局报送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“机构设置”等更新信息</w:t>
      </w:r>
    </w:p>
    <w:p>
      <w:pPr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市政府网站</w:t>
      </w:r>
      <w:r>
        <w:rPr>
          <w:rFonts w:hint="eastAsia" w:ascii="楷体_GB2312" w:eastAsia="楷体_GB2312"/>
          <w:b/>
          <w:sz w:val="36"/>
          <w:szCs w:val="36"/>
        </w:rPr>
        <w:t>）</w:t>
      </w:r>
    </w:p>
    <w:p>
      <w:pPr>
        <w:spacing w:line="600" w:lineRule="exact"/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一、机构设置：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</w:t>
      </w:r>
    </w:p>
    <w:p>
      <w:pPr>
        <w:numPr>
          <w:ilvl w:val="0"/>
          <w:numId w:val="1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办公室。负责文电、会务、档案、机要等机关日常运转和起草重要文件文稿工作。承担保密、信息、绩效管理、政务公开、对外宣传和组织开展自然资源发展战略、中长期规划、年度计划等工作。组织办理人大代表建议、政协委员提案。开展重大问题调查研究，协调自然资源领域综合改革有关工作。承担综合统计和局内专业统计归口管理。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机关党委。负责机关和局属事业单位的党群工作。机关党委办事机构由市自然资源局党委按照市委规定设置。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政策法规与执法监管科（行政审批科）。承担有关地方性法规和规章起草工作。承担有关规范性文件起草、合法性审查和清理工作。承担法治政府建设有关工作，组织开展法治宣传教育。承担行政复议、行政应诉、行政调解有关工作，组织重大处罚案件、许可事项听证。承担本系统权责清单制度建设、动态调整等工作，牵头协调推进本系统“放管服”改革，承担审批服务便民化和市本级有关审批服务事项的受理、审批等工作，推进纳入一体化政务服务平台。拟订全市自然资源执法监督和违法案件查处的相关规定。依法查处国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土空间规划、城乡规划、测绘和自然资源违法案件，指导全市违法案件调查处理工作，协调解决跨区域违法案件查处。监督指导本行业综合行政执法工作。指导县区自然资源执法机构和队伍建设，组织实施全市自然资源执法系统业务培训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调查监测与确权登记科。拟订全市各类自然资源和不动产统一登记、权籍调查、争议调处、成果应用的制度、标准、规范的实施意见并按规定权限组织实施。负责全市自然资源定期调查监测评价和开展水、森林、湿地资源等专项调查监测评价工作。组织实施全市自然资源基础调查、变更调查、动态监测和分析评价。承担自然资源调查监测评价成果的汇交、管理、维护、发布、共享和利用监督。负责全市自然资源和不动产登记信息管理基础平台工作、管理登记资料和市本级承担的自然资源确权登记工作。承担指导监督全市自然资源和不动产登记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自然资源所有者权益和审计科。组织实施全民所有自然资源资产管理政策及市本级相应工作，负责全民所有自然资源资产统计，承担自然资源资产价值评估和资产核算。编制全民所有自然资源资产负债表，负责全民所有自然资源资产考核。组织实施全民所有自然资源资产划拨、出让、租赁、作价出资和土地储备政策及相关业务工作。承担市属事业单位、改制企业的国有土地资产处置相关工作。拟订全市自然资源内部审计制度并组织实施。负责内部审计、各类专项资金、重大项目等审计监督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自然资源开发利用科。监督实施自然资源资产有偿使用制度，指导全市自然资源市场交易规则和交易平台工作，组织开展自然资源市场调控。负责全市自然资源市场监督管理和动态监测，建立自然资源市场信用体系。建立政府公示自然资源价格体系，组织开展全市自然资源分等定级价格评估。开展自然资源开发利用评价考核，指导节约集约利用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国土空间规划科。拟订全市国土空间规划相关政策和主体功能区规划，承担建立空间规划体系工作并监督实施。组织编制全市国土空间规划和相关专项规划并监督实施。承担报省政府和市政府审批的国土空间规划的审核、报批工作。指导和审核涉及国土空间开发利用的全市重大专项规划。开展国土空间开发适宜性评价，建立国土空间规划实施监测、评估和预警体系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国土空间用途管制科。组织执行国土空间用途管制制度规范和技术标准。提出全市土地利用年度计划并组织实施。组织实施耕地、林地、湿地等国土空间用途转用政策及管理规定。指导全市建设项目用地预审。负责全市城乡建设用地增减挂钩试点工作。拟订开展城乡规划管理等用途管制政策并监督实施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国土空间生态修复科。拟订全市国土空间生态修复规划。承担国土空间综合整治、土地整理复垦、矿山地质环境恢复治理等工作。承担生态保护补偿相关工作。指导全市开展国土空间生态修复工作，负责职责范围内的生态环境保护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规划管理科。负责全市城市规划实施、管理及监督指导；负责中心城区建设项目的选址定点；负责城乡规划设计单位资质认证工作；负责对城市规划区内建设活动的实施管理；负责规划执法监督的业务指导；承担广元市城乡规划委员会的具体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耕地保护监督科。拟订并实施全市耕地保护政策，组织实施耕地保护责任目标考核和永久基本农田特殊保护，负责永久基本农田划定、占用和补划的监督管理。承担耕地占补平衡管理工作。承担报国务院、省政府、市政府审批的各类土地用途转用的审核、报批工作。承担土地征收征用管理和市本级征地拆迁审核工作。负责耕地保护政策与林地、湿地等土地资源保护政策的衔接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矿产资源管理科。（安全生产办公室）拟订全市矿产资源战略、规划和矿业权管理政策并组织实施。承担地质勘查行业统计和成果统计，监督管理地质、矿产资源勘查行为。承担市级发证的矿产资源矿业权出让及审批登记。统计分析并指导全市探矿权、釆矿权审批登记，调处重大权属纠纷。承担保护性开釆的特定矿种、优势矿产的开釆总量控制及相关管理工作。负责自然资源行业范围内的安全生产和职业健康工作。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地质灾害防治科。承担全市地质灾害的预防和治理工作，拟订地质灾害防治规划并组织实施。负责全市地质灾害调查评价，组织协调和监督实施地质灾害隐患的普查、详查、排查，组织、指导开展地质灾害群测群防、专业监测和预报预警等工作，组织、指导开展地质灾害工程治理工作。监督管理地下水过量开釆及引发的地面沉降等地质问题。承担地质灾害应急救援的技术保障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测绘地理信息管理科。拟订全市测绘地理信息管理相关政策、规定。承担全市基础测绘、测量标志保护、卫星导航定位基准站、不动产测绘、行政区域界线测绘、应急测绘保障和地图管理等工作。承担测绘资质资格与信用监督管理。承担测绘成果及地理信息数据的质量和保密安全监管。承担地理信息资源共建共享、公共服务和建设工程验线工作。指导监督全市测绘地理信息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督察信访科。组织实施自然资源及城乡规划督察相关政策和工作规则。配合国家、省对县区政府落实党中央、国务院关于自然资源、国土空间规划、城乡规划及测绘地理信息领域的重大方针政策、决策部署及法律法规执行情况进行督察。按照市委、市政府安排，组织实施自然资源督察相关工作。承担全市自然资源系统行政效能、行风政风建设相关工作。负责接待、受理群众来信来访，办理全市自然资源系统重大信访事项。负责涉及自然资源的群体性突发事件及维稳工作的协调处置。分析全市自然资源系统信访工作情况。指导全市自然资源系统信访工作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财务与资金运用科。承担自然资源专项收入征管和专项资金、基金的管理工作。拟订有关财务、资产管理的规定，负责机关和所属单位财务及国有资产监管，负责部门预决算、政府釆购、国库集中支付工作。管理市本级基本建设及重大专项投资、重大装备。承担财政和社会资金的结构优化和监测工作，拟订合理利用社会资金的政策措施，提出重大备选项目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/>
          <w:sz w:val="24"/>
          <w:szCs w:val="28"/>
          <w:lang w:val="en-US" w:eastAsia="zh-CN"/>
        </w:rPr>
        <w:t>（十七）人事科。承担机关、直属单位和派出机构的人事管理、机构编制、劳动工资和教育培训等工作，指导全市自然资源人才队伍建设等工作。拟订全市自然资源领域科技发展规划和计划，开展科技发展与对外合作事务。负责机关、直属事业单位退休人员工作。</w:t>
      </w: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ind w:firstLine="720"/>
        <w:rPr>
          <w:rFonts w:hint="eastAsia" w:ascii="仿宋_GB2312" w:eastAsia="仿宋_GB2312"/>
          <w:sz w:val="36"/>
          <w:szCs w:val="36"/>
        </w:rPr>
      </w:pPr>
    </w:p>
    <w:p>
      <w:pPr>
        <w:numPr>
          <w:ilvl w:val="0"/>
          <w:numId w:val="2"/>
        </w:numPr>
        <w:spacing w:line="600" w:lineRule="exact"/>
        <w:ind w:firstLine="720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领导简历：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195580</wp:posOffset>
            </wp:positionV>
            <wp:extent cx="1237615" cy="1619885"/>
            <wp:effectExtent l="0" t="0" r="635" b="18415"/>
            <wp:wrapNone/>
            <wp:docPr id="1" name="图片 1" descr="孙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孙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2"/>
          <w:lang w:eastAsia="zh-CN"/>
        </w:rPr>
        <w:t>党委书记、局长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 xml:space="preserve"> 孙洪方</w:t>
      </w:r>
    </w:p>
    <w:p>
      <w:pPr>
        <w:jc w:val="center"/>
        <w:rPr>
          <w:rFonts w:hint="default"/>
          <w:b w:val="0"/>
          <w:bCs w:val="0"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t>主持全面工作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个人简历</w:t>
      </w:r>
      <w:r>
        <w:rPr>
          <w:rFonts w:hint="eastAsia"/>
          <w:sz w:val="24"/>
          <w:szCs w:val="28"/>
          <w:lang w:val="en-US" w:eastAsia="zh-CN"/>
        </w:rPr>
        <w:t>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1981.09-1985.07 四川畜牧兽医学院畜牧专业学习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1985.07-1987.07 剑阁县畜牧局工作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1987.07-1992.11 剑阁县委组织部工作；其间任县委组织员、组织组组长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1992.11-1995.06 剑阁县团县委书记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1995.06-1995.10 剑阁县武连镇党委书记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1995.10-1996.01 剑阁县武连区委书记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1996.01-1997.12 剑阁县武连区委书记、区委主任（正科级）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1997.12-2000.07 剑阁县委组织部副部长（正科级）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2000.07-2001.02 剑阁县委办主任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2001.02-2002.12 剑阁县委常委、县委办主任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2002.12-2006.01 剑阁县委副书记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2006.01-2011.06 广元市畜牧食品局党组书记、局长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2011.06-2016.10 广元市农业局党组书记、局长</w:t>
      </w:r>
    </w:p>
    <w:p>
      <w:pPr>
        <w:ind w:firstLine="1680" w:firstLineChars="70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（其间2014.10因机构改革重新任命）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2016.10-2019.03 广元市国土资源局党委书记、局长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2019.03-        广元市自然资源局党委书记、局长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85090</wp:posOffset>
            </wp:positionV>
            <wp:extent cx="1209040" cy="1619885"/>
            <wp:effectExtent l="0" t="0" r="10160" b="18415"/>
            <wp:wrapNone/>
            <wp:docPr id="2" name="图片 2" descr="刘继洪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继洪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党委副书记、副局长，市林业局党组书记 刘继洪</w:t>
      </w:r>
    </w:p>
    <w:p>
      <w:pPr>
        <w:jc w:val="center"/>
        <w:rPr>
          <w:rFonts w:hint="eastAsia"/>
          <w:b w:val="0"/>
          <w:bCs w:val="0"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jc w:val="left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主持市林业局党组全面工作</w:t>
      </w:r>
    </w:p>
    <w:p>
      <w:pPr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个人简历：</w:t>
      </w:r>
    </w:p>
    <w:p>
      <w:pPr>
        <w:rPr>
          <w:rFonts w:hint="default"/>
          <w:sz w:val="24"/>
          <w:szCs w:val="28"/>
        </w:rPr>
      </w:pPr>
      <w:r>
        <w:rPr>
          <w:rFonts w:hint="default"/>
          <w:sz w:val="24"/>
          <w:szCs w:val="28"/>
        </w:rPr>
        <w:t>1982.10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1985.12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default"/>
          <w:sz w:val="24"/>
          <w:szCs w:val="28"/>
        </w:rPr>
        <w:t>中国人民解放军81601部队72分队服役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1985.12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1987.12   广元市朝天区李家乡人民政府工作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1987.12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1994.01   广元市朝天区两河口乡工作</w:t>
      </w:r>
    </w:p>
    <w:p>
      <w:pPr>
        <w:ind w:firstLine="1680" w:firstLineChars="700"/>
        <w:rPr>
          <w:rFonts w:hint="default"/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default"/>
          <w:sz w:val="24"/>
          <w:szCs w:val="28"/>
        </w:rPr>
        <w:t>1988.12任乡党委副书记，1989.08任乡政府乡长，1992.04任</w:t>
      </w:r>
    </w:p>
    <w:p>
      <w:pPr>
        <w:ind w:firstLine="1920" w:firstLineChars="800"/>
        <w:rPr>
          <w:rFonts w:hint="eastAsia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</w:rPr>
        <w:t>乡党委书记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1994.01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1996.04   广元市朝天区区委办公室副主任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1996.04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2001.03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</w:rPr>
        <w:t>广元市朝天区林业局局长,1997.07任党组书记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</w:p>
    <w:p>
      <w:pPr>
        <w:ind w:firstLine="1680" w:firstLineChars="700"/>
        <w:rPr>
          <w:rFonts w:hint="default"/>
          <w:sz w:val="24"/>
          <w:szCs w:val="28"/>
        </w:rPr>
      </w:pPr>
      <w:r>
        <w:rPr>
          <w:rFonts w:hint="default"/>
          <w:sz w:val="24"/>
          <w:szCs w:val="28"/>
        </w:rPr>
        <w:t>（1993.09-1996.</w:t>
      </w:r>
      <w:r>
        <w:rPr>
          <w:rFonts w:hint="default"/>
          <w:sz w:val="24"/>
          <w:szCs w:val="28"/>
          <w:lang w:val="en-US" w:eastAsia="zh-CN"/>
        </w:rPr>
        <w:t>06   省委党校经管专业大专函授学习）   </w:t>
      </w:r>
      <w:r>
        <w:rPr>
          <w:rFonts w:hint="default"/>
          <w:sz w:val="24"/>
          <w:szCs w:val="28"/>
          <w:lang w:val="en-US" w:eastAsia="zh-CN"/>
        </w:rPr>
        <w:br w:type="textWrapping"/>
      </w:r>
      <w:r>
        <w:rPr>
          <w:rFonts w:hint="default"/>
          <w:sz w:val="24"/>
          <w:szCs w:val="28"/>
          <w:lang w:val="en-US" w:eastAsia="zh-CN"/>
        </w:rPr>
        <w:t>2001.03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  <w:lang w:val="en-US" w:eastAsia="zh-CN"/>
        </w:rPr>
        <w:t>2003.01 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  <w:lang w:val="en-US" w:eastAsia="zh-CN"/>
        </w:rPr>
        <w:t> 广元市朝天区委办公室</w:t>
      </w:r>
      <w:r>
        <w:rPr>
          <w:rFonts w:hint="default"/>
          <w:sz w:val="24"/>
          <w:szCs w:val="28"/>
        </w:rPr>
        <w:t>主任</w:t>
      </w:r>
    </w:p>
    <w:p>
      <w:pPr>
        <w:ind w:firstLine="1680" w:firstLineChars="700"/>
        <w:rPr>
          <w:rFonts w:hint="default"/>
          <w:sz w:val="24"/>
          <w:szCs w:val="28"/>
        </w:rPr>
      </w:pPr>
      <w:r>
        <w:rPr>
          <w:rFonts w:hint="default"/>
          <w:sz w:val="24"/>
          <w:szCs w:val="28"/>
        </w:rPr>
        <w:t>（1999.09-2001.12省委党校法律专业本科函授学习）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2003.01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2010.11  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</w:rPr>
        <w:t>广元市朝天区人民政府副区长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2010.11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2013.02 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</w:rPr>
        <w:t> 广元市林业和园林管理局副局长、党组成员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2013.02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2014.09 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</w:rPr>
        <w:t> 广元市林业和园林局副局长、党组副书记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2014.09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>2016.10  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default"/>
          <w:sz w:val="24"/>
          <w:szCs w:val="28"/>
        </w:rPr>
        <w:t>广元市林业和园林局副局长、党组成员</w:t>
      </w:r>
      <w:r>
        <w:rPr>
          <w:rFonts w:hint="default"/>
          <w:sz w:val="24"/>
          <w:szCs w:val="28"/>
        </w:rPr>
        <w:br w:type="textWrapping"/>
      </w:r>
      <w:r>
        <w:rPr>
          <w:rFonts w:hint="default"/>
          <w:sz w:val="24"/>
          <w:szCs w:val="28"/>
        </w:rPr>
        <w:t>2016.10</w:t>
      </w:r>
      <w:r>
        <w:rPr>
          <w:rFonts w:hint="eastAsia"/>
          <w:sz w:val="24"/>
          <w:szCs w:val="28"/>
          <w:lang w:val="en-US" w:eastAsia="zh-CN"/>
        </w:rPr>
        <w:t>-</w:t>
      </w:r>
      <w:r>
        <w:rPr>
          <w:rFonts w:hint="default"/>
          <w:sz w:val="24"/>
          <w:szCs w:val="28"/>
        </w:rPr>
        <w:t xml:space="preserve">             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default"/>
          <w:sz w:val="24"/>
          <w:szCs w:val="28"/>
        </w:rPr>
        <w:t>广元市林业局党组书记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138430</wp:posOffset>
            </wp:positionV>
            <wp:extent cx="1217295" cy="1619885"/>
            <wp:effectExtent l="0" t="0" r="1905" b="18415"/>
            <wp:wrapNone/>
            <wp:docPr id="3" name="图片 3" descr="饶冬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饶冬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ind w:left="960" w:hanging="1124" w:hangingChars="400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党委委员、副局长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</w:rPr>
        <w:t>饶冬果</w:t>
      </w:r>
    </w:p>
    <w:p>
      <w:pPr>
        <w:ind w:left="960" w:hanging="960" w:hangingChars="400"/>
        <w:jc w:val="center"/>
        <w:rPr>
          <w:rFonts w:hint="eastAsia"/>
          <w:b w:val="0"/>
          <w:bCs w:val="0"/>
          <w:sz w:val="24"/>
          <w:szCs w:val="28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负责耕地保护监督、国土空间规划、国土空间用途管制、国土空间生态修复、规划管理、测绘地理信息管理、土地开发整理、地籍地政工作。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个人</w:t>
      </w:r>
      <w:r>
        <w:rPr>
          <w:rFonts w:hint="eastAsia"/>
          <w:b/>
          <w:bCs/>
          <w:sz w:val="24"/>
          <w:szCs w:val="28"/>
          <w:lang w:val="en-US" w:eastAsia="zh-CN"/>
        </w:rPr>
        <w:t>简历：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1987.09-1991.08  四川农业大学环保专业学习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1991.08-1997.04  广元市建设用地统征办公室工作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1997.04-2001.11  广元市建设用地统征办公室副主任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2001.11-2002.07  广元市地产交易储备中心主任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2002.07-2007.07  广元市土地储备交易中心主任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2007.07-2008.08  广元市建设用地统征办公室主任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2008.08-2008.10  广元市国土资源信息中心工作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2008.10-2011.05  广元市建设用地征地拆迁办公室主任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2011.05-2011.11  广元市建设用地征地拆迁办公室主任（副县级）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2011.11-2013.01  广元市土地房屋征收拆迁办公室主任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2013.01-2019.03  广元市国土资源局党委委员、副局长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2019.03-        广元市自然资源局党委委员、副局长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295910</wp:posOffset>
            </wp:positionV>
            <wp:extent cx="1204595" cy="1619885"/>
            <wp:effectExtent l="0" t="0" r="14605" b="18415"/>
            <wp:wrapNone/>
            <wp:docPr id="4" name="图片 4" descr="刘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ind w:left="964" w:hanging="1124" w:hangingChars="400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党委委员、总工程师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</w:rPr>
        <w:t>刘  彬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负责机关行政事务、地质灾害防治、矿产资源保护监督、安全生产、财务与资金运用管理工作。</w:t>
      </w: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个人简历：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1982.09-1986.07  成都地质学院矿产系地质矿产调查专业学习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1986.07-1987.07  广元市小溪沟煤矿技术员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1987.07-1988.12  广元市金矿技术员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1988.12-1990.03  广元市金矿生产技术科副科长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1990.03-1990.05  广元市金矿生产技术科科长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1990.05-1991.06  广元市金矿副矿长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1991.06-1992.12  广元市金矿代理厂长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1992.12-1994.03  矿管办工作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1994.03-1997.09  矿管办副主任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1997.09-2001.01  广元市地矿局副局长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2001.01-2002.02  广元市国土资源局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2002.02-2007.07  广元市国土资源局矿管科科长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2007.07-2010.07  广元市国土资源局地质科科长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2010.07-2012.01  广元市国土资源局总工程师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2012.01-2019.03  广元市国土资源局党委委员、总工程师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2019.03-        广元市自然资源局党委委员、总工程师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155575</wp:posOffset>
            </wp:positionV>
            <wp:extent cx="1190625" cy="1619885"/>
            <wp:effectExtent l="0" t="0" r="9525" b="18415"/>
            <wp:wrapNone/>
            <wp:docPr id="5" name="图片 5" descr="王双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王双梅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eastAsia="仿宋_GB2312"/>
          <w:b w:val="0"/>
          <w:bCs w:val="0"/>
          <w:sz w:val="36"/>
          <w:szCs w:val="36"/>
          <w:lang w:val="en-US" w:eastAsia="zh-CN"/>
        </w:rPr>
      </w:pPr>
    </w:p>
    <w:p>
      <w:pPr>
        <w:ind w:left="964" w:hanging="1124" w:hangingChars="400"/>
        <w:jc w:val="center"/>
        <w:rPr>
          <w:rFonts w:hint="eastAsia"/>
          <w:b w:val="0"/>
          <w:bCs w:val="0"/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党委委员、副局长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</w:rPr>
        <w:t>王双梅</w:t>
      </w:r>
    </w:p>
    <w:p>
      <w:pPr>
        <w:ind w:left="964" w:hanging="960" w:hangingChars="400"/>
        <w:jc w:val="center"/>
        <w:rPr>
          <w:rFonts w:hint="eastAsia"/>
          <w:b w:val="0"/>
          <w:bCs w:val="0"/>
          <w:sz w:val="24"/>
          <w:szCs w:val="28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rPr>
          <w:rFonts w:hint="eastAsia"/>
          <w:b w:val="0"/>
          <w:bCs w:val="0"/>
          <w:sz w:val="24"/>
          <w:szCs w:val="28"/>
        </w:rPr>
      </w:pPr>
      <w:r>
        <w:rPr>
          <w:rFonts w:hint="eastAsia"/>
          <w:sz w:val="24"/>
          <w:szCs w:val="28"/>
        </w:rPr>
        <w:t>负责自然资源调查监测、自然资源确权登记、自然资源所有者权益管理、自然资源开发利用管理、土地储备交易、信息档案工作。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个人简历：</w:t>
      </w:r>
    </w:p>
    <w:p>
      <w:pPr>
        <w:ind w:left="1920" w:hanging="1920" w:hangingChars="800"/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1997.11-2001.03  广元市地籍地政事务所工作；其间1999.09-2001.07在四川广播电视大学经济信息与计算机管理专业专科学习毕业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2001.03-2001.11  广元市土地储备交易中心工作，2001.11任副主任；其间</w:t>
      </w:r>
    </w:p>
    <w:p>
      <w:pPr>
        <w:ind w:left="1920" w:hanging="1920" w:hangingChars="800"/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2001.09-2003.06  在四川省农业大学资源经济与管理专业（土地方向）本科学习毕业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2001.11-2003.03  广元市土地储备交易中心副主任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2003.03-2005.08  广元市国土资源局人事科教法规科副科长（主持工作）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2005.08-2007.07  广元市国土资源局人事科科长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2007.07-2013.02  广元市国土资源局耕地保护科科长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2013.02-2015.08  广元市国土资源局经济开发区分局局长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2015.08-2019.03  广元市国土资源局党委委员、副局长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2019.03-        广元市自然资源局党委委员、副局长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209550</wp:posOffset>
            </wp:positionV>
            <wp:extent cx="1202690" cy="1588770"/>
            <wp:effectExtent l="0" t="0" r="16510" b="11430"/>
            <wp:wrapNone/>
            <wp:docPr id="7" name="图片 7" descr="王青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王青生"/>
                    <pic:cNvPicPr>
                      <a:picLocks noChangeAspect="1"/>
                    </pic:cNvPicPr>
                  </pic:nvPicPr>
                  <pic:blipFill>
                    <a:blip r:embed="rId9"/>
                    <a:srcRect b="9860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ind w:left="960" w:hanging="1124" w:hangingChars="400"/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党委委员、副局长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  <w:lang w:eastAsia="zh-CN"/>
        </w:rPr>
        <w:t>王青生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负责政策法规、行政审批、执法监管、</w:t>
      </w:r>
      <w:r>
        <w:rPr>
          <w:rFonts w:hint="eastAsia"/>
          <w:sz w:val="24"/>
          <w:szCs w:val="28"/>
          <w:lang w:eastAsia="zh-CN"/>
        </w:rPr>
        <w:t>自然资源</w:t>
      </w:r>
      <w:r>
        <w:rPr>
          <w:rFonts w:hint="eastAsia"/>
          <w:sz w:val="24"/>
          <w:szCs w:val="28"/>
        </w:rPr>
        <w:t>督察、行政效能、行风政风建设工作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个人简历：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1993.09-1997.07  四川省温江农校中专毕业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1997.10-2000.06  旺苍县白水镇政府工作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(其间: 2000.01-2000.05 上挂旺苍县委组织部；</w:t>
      </w:r>
      <w:r>
        <w:rPr>
          <w:rFonts w:hint="eastAsia"/>
          <w:sz w:val="24"/>
          <w:szCs w:val="24"/>
          <w:lang w:val="en-US" w:eastAsia="zh-CN"/>
        </w:rPr>
        <w:t>1999.09-2002.06  中共四川省委党校函授学院经管专业大专毕业)</w:t>
      </w:r>
    </w:p>
    <w:p>
      <w:pPr>
        <w:ind w:left="1680" w:hanging="1920" w:hangingChars="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2000.06-2007.01  旺苍县委组织部工作, 2004.04任人才办副主任, 2006.06任主任科员(其间: 2003.01-2006.06  西南科技大学法律专业本科自学毕业2004.02-2006.12挂职市委组织部组织二科副科长)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2007.01-2014.11  广元市国土资源局执法监察支队主任科员</w:t>
      </w:r>
    </w:p>
    <w:p>
      <w:pPr>
        <w:ind w:left="1920" w:hanging="1920" w:hangingChars="80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(其间:2008.01广元市国土资源局办公室副主任;2009.12广元市国土资源局纪检监察室主任;2013.08广元市国土资源局综合规划科工作(其间: 2007.02-2007.05  借调市领导干部作风整顿建设办公室工作)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2014.11-2017.07  广元市国土资源局综合规划科科长</w:t>
      </w:r>
    </w:p>
    <w:p>
      <w:pPr>
        <w:ind w:left="1920" w:hanging="1920" w:hangingChars="80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2017.07-2019.03  剑阁县国土资源局党组书记、局长,兼任剑阁县不动产登记局局长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2019.03-2019.07  剑阁县自然资源局党组书记、局长,县不动产登记局局长(兼)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2019.07-         广元市自然资源局党委委员、副局长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320675</wp:posOffset>
            </wp:positionV>
            <wp:extent cx="1203325" cy="1619885"/>
            <wp:effectExtent l="0" t="0" r="15875" b="18415"/>
            <wp:wrapNone/>
            <wp:docPr id="6" name="图片 6" descr="阳光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阳光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"/>
        </w:rPr>
      </w:pPr>
    </w:p>
    <w:p>
      <w:pPr>
        <w:ind w:left="964" w:hanging="1124" w:hangingChars="400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行业工会主席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</w:rPr>
        <w:t>阳光波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工作分工：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负责系统党建工作、党风廉政建设、人事管理、离退休人员、脱贫攻坚、行业工会、群团组织工作。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个人简历：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1979.09-1982.07  南充农业学校读中专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1982.07-1987.06  苍溪县畜牧局科员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1987.06-1988.04  苍溪县农贸办科员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1988.04-1990.05  苍溪县国土局科员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1990.05-1992.12  苍溪县国土局副局长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1992.12-1993.09  广元市国土局区域规划科副科长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1993.09-1996.03  广元市国土局城区土地管理分局副局长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1996.03-1997.04  广元市国土局区域规划科科长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1997.04-1999.06  广元市国土局土地利用规划科科长</w:t>
      </w:r>
    </w:p>
    <w:p>
      <w:pPr>
        <w:ind w:left="1920" w:hanging="1920" w:hangingChars="80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1999.06-2001.12  广元市国土局城区分局局长（其间：1997.08-1999.12中央党校经管专业本科毕业）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2001.12-2007.09  广元市国土资源局耕地保护科科长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2007.09-2013.02  广元市国土资源局人事科教科科长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2013.02-2015.08  广元市国土资源局机关党委副书记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2015.08-2019.03  广元市国土资源局工会主席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2019.03-        广元市自然资源局行业工会主席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F2105"/>
    <w:multiLevelType w:val="singleLevel"/>
    <w:tmpl w:val="A7BF21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53500F"/>
    <w:multiLevelType w:val="singleLevel"/>
    <w:tmpl w:val="125350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236F"/>
    <w:rsid w:val="000374CB"/>
    <w:rsid w:val="000512C2"/>
    <w:rsid w:val="0008236F"/>
    <w:rsid w:val="000D2D7A"/>
    <w:rsid w:val="00127AA5"/>
    <w:rsid w:val="001459BC"/>
    <w:rsid w:val="00244354"/>
    <w:rsid w:val="002E1D26"/>
    <w:rsid w:val="00380E61"/>
    <w:rsid w:val="003A5880"/>
    <w:rsid w:val="00464779"/>
    <w:rsid w:val="009C3850"/>
    <w:rsid w:val="009F090D"/>
    <w:rsid w:val="00A30247"/>
    <w:rsid w:val="00C12904"/>
    <w:rsid w:val="00C420DF"/>
    <w:rsid w:val="00C80353"/>
    <w:rsid w:val="00EA4F00"/>
    <w:rsid w:val="075229C9"/>
    <w:rsid w:val="1A4559AC"/>
    <w:rsid w:val="1E1301B3"/>
    <w:rsid w:val="23BC1587"/>
    <w:rsid w:val="24232A92"/>
    <w:rsid w:val="291D4F86"/>
    <w:rsid w:val="2BAD07E4"/>
    <w:rsid w:val="2FB3038C"/>
    <w:rsid w:val="3295776C"/>
    <w:rsid w:val="32A147A1"/>
    <w:rsid w:val="33252FA7"/>
    <w:rsid w:val="33543718"/>
    <w:rsid w:val="36F8518D"/>
    <w:rsid w:val="3D0B3615"/>
    <w:rsid w:val="3ECE78B9"/>
    <w:rsid w:val="4BCB532C"/>
    <w:rsid w:val="4F085A9D"/>
    <w:rsid w:val="50CB21CE"/>
    <w:rsid w:val="51D74EEF"/>
    <w:rsid w:val="6C394D47"/>
    <w:rsid w:val="6DDF32CC"/>
    <w:rsid w:val="727F7BA5"/>
    <w:rsid w:val="7C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_8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6</TotalTime>
  <ScaleCrop>false</ScaleCrop>
  <LinksUpToDate>false</LinksUpToDate>
  <CharactersWithSpaces>431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2019-04-17T00:40:00Z</dcterms:created>
  <dc:creator>任云军</dc:creator>
  <cp:lastModifiedBy>Lenovo</cp:lastModifiedBy>
  <cp:lastPrinted>2019-04-17T00:45:00Z</cp:lastPrinted>
  <dcterms:modified xsi:type="dcterms:W3CDTF">2019-11-05T03:11:22Z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