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>
      <w:pPr>
        <w:jc w:val="center"/>
        <w:rPr>
          <w:b/>
          <w:sz w:val="52"/>
          <w:szCs w:val="52"/>
        </w:rPr>
      </w:pPr>
    </w:p>
    <w:p>
      <w:pPr>
        <w:spacing w:line="920" w:lineRule="exact"/>
        <w:jc w:val="center"/>
        <w:rPr>
          <w:rFonts w:hint="eastAsia" w:ascii="方正小标宋_GBK" w:hAnsi="宋体" w:eastAsia="方正小标宋_GBK"/>
          <w:sz w:val="48"/>
          <w:szCs w:val="32"/>
        </w:rPr>
      </w:pPr>
      <w:bookmarkStart w:id="0" w:name="_GoBack"/>
      <w:r>
        <w:rPr>
          <w:rFonts w:hint="eastAsia" w:ascii="方正小标宋_GBK" w:hAnsi="宋体" w:eastAsia="方正小标宋_GBK"/>
          <w:sz w:val="48"/>
          <w:szCs w:val="32"/>
        </w:rPr>
        <w:t>广元市优秀建筑服务企业</w:t>
      </w:r>
    </w:p>
    <w:p>
      <w:pPr>
        <w:spacing w:line="920" w:lineRule="exact"/>
        <w:jc w:val="center"/>
        <w:rPr>
          <w:rFonts w:hint="eastAsia" w:ascii="方正小标宋_GBK" w:hAnsi="宋体" w:eastAsia="方正小标宋_GBK"/>
          <w:sz w:val="48"/>
          <w:szCs w:val="32"/>
        </w:rPr>
      </w:pPr>
      <w:r>
        <w:rPr>
          <w:rFonts w:hint="eastAsia" w:ascii="方正小标宋_GBK" w:hAnsi="宋体" w:eastAsia="方正小标宋_GBK"/>
          <w:sz w:val="48"/>
          <w:szCs w:val="32"/>
        </w:rPr>
        <w:t>申 报 表</w:t>
      </w:r>
    </w:p>
    <w:bookmarkEnd w:id="0"/>
    <w:p>
      <w:pPr>
        <w:spacing w:before="156" w:beforeLines="50"/>
        <w:rPr>
          <w:b/>
          <w:sz w:val="62"/>
          <w:szCs w:val="52"/>
        </w:rPr>
      </w:pPr>
    </w:p>
    <w:p>
      <w:pPr>
        <w:spacing w:before="156" w:beforeLines="50"/>
        <w:rPr>
          <w:b/>
          <w:sz w:val="62"/>
          <w:szCs w:val="52"/>
        </w:rPr>
      </w:pPr>
    </w:p>
    <w:p>
      <w:pPr>
        <w:spacing w:before="156" w:beforeLines="50"/>
        <w:rPr>
          <w:b/>
          <w:sz w:val="62"/>
          <w:szCs w:val="52"/>
        </w:rPr>
      </w:pPr>
    </w:p>
    <w:p>
      <w:pPr>
        <w:spacing w:line="780" w:lineRule="exact"/>
        <w:ind w:firstLine="1807" w:firstLineChars="500"/>
        <w:rPr>
          <w:rFonts w:hint="eastAsia" w:ascii="仿宋_GB2312" w:hAnsi="宋体" w:eastAsia="仿宋_GB2312"/>
          <w:b/>
          <w:sz w:val="36"/>
          <w:szCs w:val="36"/>
          <w:u w:val="single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申报单位：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 </w:t>
      </w:r>
    </w:p>
    <w:p>
      <w:pPr>
        <w:spacing w:line="780" w:lineRule="exact"/>
        <w:ind w:firstLine="1807" w:firstLineChars="500"/>
        <w:rPr>
          <w:rFonts w:hint="eastAsia" w:ascii="仿宋_GB2312" w:hAnsi="宋体" w:eastAsia="仿宋_GB2312"/>
          <w:b/>
          <w:sz w:val="36"/>
          <w:szCs w:val="36"/>
          <w:u w:val="single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申报时间：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 </w:t>
      </w:r>
    </w:p>
    <w:p>
      <w:pPr>
        <w:spacing w:line="780" w:lineRule="exact"/>
        <w:ind w:firstLine="1807" w:firstLineChars="500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联 系 人：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 </w:t>
      </w:r>
    </w:p>
    <w:p>
      <w:pPr>
        <w:spacing w:line="780" w:lineRule="exact"/>
        <w:ind w:firstLine="1807" w:firstLineChars="500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联系电话：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 </w:t>
      </w:r>
    </w:p>
    <w:p>
      <w:pPr>
        <w:spacing w:before="156" w:beforeLines="50" w:line="520" w:lineRule="exact"/>
        <w:jc w:val="center"/>
        <w:rPr>
          <w:b/>
          <w:sz w:val="46"/>
          <w:szCs w:val="52"/>
        </w:rPr>
      </w:pPr>
    </w:p>
    <w:p>
      <w:pPr>
        <w:spacing w:before="156" w:beforeLines="50" w:line="520" w:lineRule="exact"/>
        <w:jc w:val="center"/>
        <w:rPr>
          <w:b/>
          <w:sz w:val="46"/>
          <w:szCs w:val="52"/>
        </w:rPr>
      </w:pPr>
    </w:p>
    <w:p>
      <w:pPr>
        <w:spacing w:before="156" w:beforeLines="50" w:line="520" w:lineRule="exact"/>
        <w:jc w:val="center"/>
        <w:rPr>
          <w:b/>
          <w:sz w:val="46"/>
          <w:szCs w:val="52"/>
        </w:rPr>
      </w:pPr>
    </w:p>
    <w:p>
      <w:pPr>
        <w:jc w:val="center"/>
        <w:rPr>
          <w:rFonts w:hint="eastAsia" w:ascii="楷体_GB2312" w:hAnsi="宋体" w:eastAsia="楷体_GB2312"/>
          <w:sz w:val="40"/>
          <w:szCs w:val="28"/>
        </w:rPr>
      </w:pPr>
      <w:r>
        <w:rPr>
          <w:rFonts w:hint="eastAsia" w:ascii="楷体_GB2312" w:hAnsi="宋体" w:eastAsia="楷体_GB2312"/>
          <w:sz w:val="40"/>
          <w:szCs w:val="28"/>
        </w:rPr>
        <w:t>广元市住房和城乡建设局制</w:t>
      </w:r>
    </w:p>
    <w:p>
      <w:pPr>
        <w:spacing w:line="520" w:lineRule="exact"/>
        <w:jc w:val="center"/>
        <w:rPr>
          <w:rFonts w:hint="eastAsia" w:ascii="方正小标宋_GBK" w:hAnsi="宋体" w:eastAsia="方正小标宋_GBK" w:cs="宋体"/>
          <w:w w:val="90"/>
          <w:sz w:val="40"/>
          <w:szCs w:val="32"/>
        </w:rPr>
      </w:pPr>
      <w:r>
        <w:rPr>
          <w:rFonts w:ascii="楷体" w:hAnsi="楷体" w:eastAsia="楷体"/>
          <w:b/>
          <w:sz w:val="28"/>
          <w:szCs w:val="28"/>
        </w:rPr>
        <w:br w:type="page"/>
      </w:r>
      <w:r>
        <w:rPr>
          <w:rFonts w:hint="eastAsia" w:ascii="方正小标宋_GBK" w:hAnsi="宋体" w:eastAsia="方正小标宋_GBK" w:cs="宋体"/>
          <w:w w:val="90"/>
          <w:sz w:val="40"/>
          <w:szCs w:val="32"/>
        </w:rPr>
        <w:t>广元市优秀建筑服务企业申报经济技术指标完成一览表</w:t>
      </w:r>
    </w:p>
    <w:p>
      <w:pPr>
        <w:spacing w:line="280" w:lineRule="exact"/>
        <w:jc w:val="center"/>
        <w:rPr>
          <w:rFonts w:hint="eastAsia" w:ascii="宋体" w:hAnsi="宋体"/>
          <w:b/>
          <w:kern w:val="0"/>
          <w:sz w:val="44"/>
          <w:szCs w:val="44"/>
        </w:rPr>
      </w:pPr>
    </w:p>
    <w:tbl>
      <w:tblPr>
        <w:tblStyle w:val="4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281"/>
        <w:gridCol w:w="1962"/>
        <w:gridCol w:w="2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企业总人数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企业资质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（最高等级资质）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3" w:hRule="atLeast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企业简介（限500字）：</w:t>
            </w:r>
          </w:p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2"/>
      </w:pPr>
    </w:p>
    <w:tbl>
      <w:tblPr>
        <w:tblStyle w:val="4"/>
        <w:tblW w:w="9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509"/>
        <w:gridCol w:w="5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</w:t>
            </w:r>
          </w:p>
        </w:tc>
        <w:tc>
          <w:tcPr>
            <w:tcW w:w="59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近两年</w:t>
            </w:r>
            <w:r>
              <w:rPr>
                <w:rFonts w:hint="eastAsia" w:ascii="宋体" w:hAnsi="宋体"/>
                <w:sz w:val="24"/>
              </w:rPr>
              <w:t>营业收入情况</w:t>
            </w:r>
          </w:p>
        </w:tc>
        <w:tc>
          <w:tcPr>
            <w:tcW w:w="5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近两年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税收贡献</w:t>
            </w:r>
          </w:p>
        </w:tc>
        <w:tc>
          <w:tcPr>
            <w:tcW w:w="59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近两年</w:t>
            </w:r>
            <w:r>
              <w:rPr>
                <w:rFonts w:hint="eastAsia" w:ascii="宋体" w:hAnsi="宋体"/>
                <w:sz w:val="24"/>
              </w:rPr>
              <w:t>实施的主要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工程业绩</w:t>
            </w:r>
          </w:p>
        </w:tc>
        <w:tc>
          <w:tcPr>
            <w:tcW w:w="5915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争先创优情况</w:t>
            </w:r>
          </w:p>
        </w:tc>
        <w:tc>
          <w:tcPr>
            <w:tcW w:w="5915" w:type="dxa"/>
            <w:noWrap w:val="0"/>
            <w:vAlign w:val="bottom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其他荣誉</w:t>
            </w:r>
          </w:p>
        </w:tc>
        <w:tc>
          <w:tcPr>
            <w:tcW w:w="5915" w:type="dxa"/>
            <w:noWrap w:val="0"/>
            <w:vAlign w:val="bottom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5915" w:type="dxa"/>
            <w:noWrap w:val="0"/>
            <w:vAlign w:val="bottom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0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企业主要负责人签字：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（公章）            </w:t>
            </w:r>
          </w:p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年   月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9031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县（区）建设行政主管部门意见：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（签  章）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9031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评审委员会意见：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ind w:firstLine="3640" w:firstLineChars="1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评审委员会负责人（签字）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9031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公示意见：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ind w:firstLine="6020" w:firstLineChars="2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（签  章）</w:t>
            </w:r>
          </w:p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F7965"/>
    <w:rsid w:val="AF7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rFonts w:ascii="Calibri" w:hAnsi="Calibri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2023-06-12T18:43:00Z</dcterms:created>
  <dc:creator>菩提</dc:creator>
  <cp:lastModifiedBy>菩提</cp:lastModifiedBy>
  <dcterms:modified xsi:type="dcterms:W3CDTF">2023-06-12T18:43:40Z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