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广元市关于中央第五环境保护督察组督察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反馈意见第八十五项</w:t>
      </w: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>整改任务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完成情况公示</w:t>
      </w: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>表</w:t>
      </w:r>
    </w:p>
    <w:p>
      <w:pPr>
        <w:spacing w:line="590" w:lineRule="exact"/>
        <w:rPr>
          <w:rFonts w:ascii="方正楷体简体" w:hAnsi="仿宋_GB2312" w:eastAsia="方正楷体简体" w:cs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反馈问题</w:t>
            </w:r>
          </w:p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（整改任务）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2010年建成的58个城市生活垃圾处理场中42个需要升级改造。（广元市辖区内有3个生活垃圾处理场需要升级改造，18个需要</w:t>
            </w: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关停和治理</w:t>
            </w: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责任单位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市城管执法局，苍溪县、朝天区人民政府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责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任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人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王金川、杨祖斌、伏玉琼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联系电话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0839-3265539、0839-5583721、0839-8624789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整改目标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完成苍溪县</w:t>
            </w: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2个乡镇垃圾填埋场的升级改造及18个乡镇垃圾填埋场的关停和治理，完成</w:t>
            </w: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朝天城区垃圾场升级改造工作。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整改措施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 xml:space="preserve">1. 纳入《广元市城乡垃圾处理设施建设三年推进实施方案安排。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2. 2018年12月底前，朝天区完成城区垃圾场升级改造工作。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3. 2019年12月底前，苍溪县完</w:t>
            </w:r>
            <w:bookmarkStart w:id="0" w:name="_GoBack"/>
            <w:bookmarkEnd w:id="0"/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成云峰镇、元坝镇2个乡镇垃圾填埋场的升级改造及18个乡镇垃圾填埋场的关停和治理。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90" w:type="dxa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整改主要工作</w:t>
            </w:r>
          </w:p>
          <w:p>
            <w:pPr>
              <w:spacing w:line="5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及成效</w:t>
            </w:r>
          </w:p>
        </w:tc>
        <w:tc>
          <w:tcPr>
            <w:tcW w:w="6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方正书宋简体" w:hAnsi="仿宋_GB2312" w:eastAsia="方正书宋简体" w:cs="仿宋_GB2312"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苍溪县</w:t>
            </w: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2个乡镇垃圾填埋场完成升级改造、18个乡镇垃圾填埋场关停和治理，</w:t>
            </w: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朝天城区垃圾场</w:t>
            </w:r>
            <w:r>
              <w:rPr>
                <w:rFonts w:hint="eastAsia" w:ascii="方正书宋简体" w:hAnsi="仿宋_GB2312" w:eastAsia="方正书宋简体" w:cs="仿宋_GB2312"/>
                <w:color w:val="000000" w:themeColor="text1"/>
                <w:sz w:val="24"/>
                <w:szCs w:val="24"/>
              </w:rPr>
              <w:t>完成</w:t>
            </w:r>
            <w:r>
              <w:rPr>
                <w:rFonts w:hint="eastAsia" w:ascii="方正书宋简体" w:hAnsi="仿宋_GB2312" w:eastAsia="方正书宋简体" w:cs="仿宋_GB2312"/>
                <w:sz w:val="24"/>
                <w:szCs w:val="24"/>
              </w:rPr>
              <w:t>升级改造工作。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5DB"/>
    <w:rsid w:val="00094BC3"/>
    <w:rsid w:val="000D01EA"/>
    <w:rsid w:val="00130373"/>
    <w:rsid w:val="0019742D"/>
    <w:rsid w:val="001F099D"/>
    <w:rsid w:val="001F259F"/>
    <w:rsid w:val="00201533"/>
    <w:rsid w:val="002168E1"/>
    <w:rsid w:val="00234BF1"/>
    <w:rsid w:val="00265537"/>
    <w:rsid w:val="00285D5E"/>
    <w:rsid w:val="002941A1"/>
    <w:rsid w:val="002D11DF"/>
    <w:rsid w:val="00301865"/>
    <w:rsid w:val="00320202"/>
    <w:rsid w:val="00347F71"/>
    <w:rsid w:val="0038524F"/>
    <w:rsid w:val="003A5D9D"/>
    <w:rsid w:val="003C7D1C"/>
    <w:rsid w:val="004A3E84"/>
    <w:rsid w:val="004B18B9"/>
    <w:rsid w:val="004B4015"/>
    <w:rsid w:val="005201BB"/>
    <w:rsid w:val="00625F77"/>
    <w:rsid w:val="006C4E68"/>
    <w:rsid w:val="006E6D5E"/>
    <w:rsid w:val="00705A86"/>
    <w:rsid w:val="00734A07"/>
    <w:rsid w:val="007A64CB"/>
    <w:rsid w:val="00806B3C"/>
    <w:rsid w:val="00851797"/>
    <w:rsid w:val="008A3F95"/>
    <w:rsid w:val="008D2AE7"/>
    <w:rsid w:val="008F63B1"/>
    <w:rsid w:val="00902B63"/>
    <w:rsid w:val="00940859"/>
    <w:rsid w:val="00972DC9"/>
    <w:rsid w:val="009B45DB"/>
    <w:rsid w:val="00A84B18"/>
    <w:rsid w:val="00B251E9"/>
    <w:rsid w:val="00B455D7"/>
    <w:rsid w:val="00B627FC"/>
    <w:rsid w:val="00BA04A1"/>
    <w:rsid w:val="00BA24F7"/>
    <w:rsid w:val="00BD51BA"/>
    <w:rsid w:val="00C21EBE"/>
    <w:rsid w:val="00C46CB3"/>
    <w:rsid w:val="00C73FC7"/>
    <w:rsid w:val="00C907E9"/>
    <w:rsid w:val="00CA7733"/>
    <w:rsid w:val="00CE4F05"/>
    <w:rsid w:val="00D05F06"/>
    <w:rsid w:val="00D11B5C"/>
    <w:rsid w:val="00E27047"/>
    <w:rsid w:val="00E77ED7"/>
    <w:rsid w:val="00E91941"/>
    <w:rsid w:val="00ED7372"/>
    <w:rsid w:val="1A687302"/>
    <w:rsid w:val="27587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377</Words>
  <Characters>430</Characters>
  <Lines>3</Lines>
  <Paragraphs>1</Paragraphs>
  <TotalTime>34</TotalTime>
  <ScaleCrop>false</ScaleCrop>
  <LinksUpToDate>false</LinksUpToDate>
  <CharactersWithSpaces>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2020-10-21T00:54:00Z</dcterms:created>
  <dc:creator>微软用户</dc:creator>
  <cp:lastModifiedBy>呀呀呀</cp:lastModifiedBy>
  <cp:lastPrinted>2020-12-30T02:32:00Z</cp:lastPrinted>
  <dcterms:modified xsi:type="dcterms:W3CDTF">2020-12-31T09:30:13Z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